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747C2" w14:textId="77777777" w:rsidR="007C624C" w:rsidRDefault="007C624C" w:rsidP="007C624C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GO! - leerplan Brood- en banketbakkerij S derde graad A</w:t>
      </w:r>
    </w:p>
    <w:p w14:paraId="0D38BB24" w14:textId="37F08BCF" w:rsidR="007C624C" w:rsidRDefault="000B3550" w:rsidP="007C624C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Leerplannummer /2024/</w:t>
      </w:r>
      <w:r w:rsidR="00DC2545">
        <w:rPr>
          <w:b/>
          <w:sz w:val="28"/>
          <w:szCs w:val="28"/>
        </w:rPr>
        <w:t>3A/BRO/B</w:t>
      </w:r>
    </w:p>
    <w:p w14:paraId="54700980" w14:textId="77777777" w:rsidR="007C624C" w:rsidRDefault="007C624C" w:rsidP="007C624C">
      <w:pPr>
        <w:rPr>
          <w:b/>
          <w:sz w:val="28"/>
          <w:szCs w:val="28"/>
        </w:rPr>
      </w:pPr>
    </w:p>
    <w:p w14:paraId="692960E5" w14:textId="77777777" w:rsidR="007C624C" w:rsidRPr="00331C5C" w:rsidRDefault="007C624C" w:rsidP="007C624C">
      <w:pPr>
        <w:rPr>
          <w:b/>
          <w:sz w:val="32"/>
          <w:szCs w:val="32"/>
        </w:rPr>
      </w:pPr>
      <w:r w:rsidRPr="00331C5C">
        <w:rPr>
          <w:b/>
          <w:sz w:val="32"/>
          <w:szCs w:val="32"/>
        </w:rPr>
        <w:t>Leerplandoelen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7C624C" w14:paraId="598BC6C6" w14:textId="77777777" w:rsidTr="00D67002">
        <w:tc>
          <w:tcPr>
            <w:tcW w:w="7225" w:type="dxa"/>
          </w:tcPr>
          <w:p w14:paraId="73771285" w14:textId="77777777" w:rsidR="007C624C" w:rsidRDefault="007C624C" w:rsidP="00D670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14:paraId="3A0E76A5" w14:textId="77777777" w:rsidR="007C624C" w:rsidRPr="0032179F" w:rsidRDefault="007C624C" w:rsidP="00D67002">
            <w:pPr>
              <w:rPr>
                <w:rFonts w:cstheme="minorHAnsi"/>
                <w:b/>
                <w:sz w:val="28"/>
                <w:szCs w:val="28"/>
              </w:rPr>
            </w:pPr>
            <w:r w:rsidRPr="0032179F">
              <w:rPr>
                <w:rFonts w:cstheme="minorHAnsi"/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14:paraId="57EA7B5F" w14:textId="77777777" w:rsidR="007C624C" w:rsidRPr="00371224" w:rsidRDefault="007C624C" w:rsidP="00D67002">
            <w:pPr>
              <w:jc w:val="center"/>
              <w:rPr>
                <w:b/>
              </w:rPr>
            </w:pPr>
            <w:r w:rsidRPr="00371224">
              <w:rPr>
                <w:b/>
              </w:rPr>
              <w:t>blz</w:t>
            </w:r>
          </w:p>
        </w:tc>
      </w:tr>
      <w:tr w:rsidR="007C624C" w14:paraId="404B14A6" w14:textId="77777777" w:rsidTr="00D67002">
        <w:tc>
          <w:tcPr>
            <w:tcW w:w="7225" w:type="dxa"/>
          </w:tcPr>
          <w:p w14:paraId="62557CE8" w14:textId="77777777" w:rsidR="007C624C" w:rsidRDefault="007C624C" w:rsidP="00D67002">
            <w:pPr>
              <w:pStyle w:val="DoelExtra"/>
              <w:numPr>
                <w:ilvl w:val="0"/>
                <w:numId w:val="0"/>
              </w:numPr>
              <w:ind w:left="1077" w:hanging="1077"/>
            </w:pPr>
            <w:r w:rsidRPr="00D865A7">
              <w:t>BK3_01.01</w:t>
            </w:r>
          </w:p>
          <w:p w14:paraId="04A5CE77" w14:textId="77777777" w:rsidR="007C624C" w:rsidRDefault="007C624C" w:rsidP="00D6700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werken in teamverband met aandacht voor de organisatiecultuur, communicatie en procedures. </w:t>
            </w:r>
          </w:p>
          <w:p w14:paraId="67EE5A35" w14:textId="77777777" w:rsidR="007C624C" w:rsidRDefault="007C624C" w:rsidP="00D67002"/>
          <w:p w14:paraId="3E079F30" w14:textId="77777777" w:rsidR="007C624C" w:rsidRPr="00D865A7" w:rsidRDefault="007C624C" w:rsidP="00886B99">
            <w:pPr>
              <w:pStyle w:val="Default"/>
              <w:ind w:left="720"/>
            </w:pPr>
          </w:p>
        </w:tc>
        <w:tc>
          <w:tcPr>
            <w:tcW w:w="5670" w:type="dxa"/>
          </w:tcPr>
          <w:p w14:paraId="4572B88C" w14:textId="77777777" w:rsidR="007C624C" w:rsidRPr="00867A11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D1EB0F8" w14:textId="4E9895A0" w:rsidR="007C624C" w:rsidRPr="00867A11" w:rsidRDefault="007C624C" w:rsidP="00D67002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Ondernemen voor (banket)bakkers </w:t>
            </w:r>
            <w:r w:rsidR="00A836B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7D77F953" w14:textId="77777777" w:rsidR="007C624C" w:rsidRPr="00867A11" w:rsidRDefault="007C624C" w:rsidP="00D67002">
            <w:pPr>
              <w:pStyle w:val="VVKSOTekst"/>
              <w:spacing w:before="120" w:after="120" w:line="240" w:lineRule="auto"/>
              <w:ind w:left="-380" w:firstLine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sz w:val="24"/>
                <w:szCs w:val="24"/>
              </w:rPr>
              <w:t>Stap 13 Veiligheid op de werkvloer</w:t>
            </w:r>
          </w:p>
          <w:p w14:paraId="7EA4E02E" w14:textId="77777777" w:rsidR="007C624C" w:rsidRPr="00867A11" w:rsidRDefault="007C624C" w:rsidP="00D67002">
            <w:pPr>
              <w:pStyle w:val="VVKSOTekst"/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179F">
              <w:rPr>
                <w:rFonts w:asciiTheme="minorHAnsi" w:hAnsiTheme="minorHAnsi" w:cstheme="minorHAnsi"/>
                <w:sz w:val="24"/>
                <w:szCs w:val="24"/>
              </w:rPr>
              <w:t>Stap 22 Personeelsbeleid</w:t>
            </w:r>
          </w:p>
        </w:tc>
        <w:tc>
          <w:tcPr>
            <w:tcW w:w="1134" w:type="dxa"/>
          </w:tcPr>
          <w:p w14:paraId="16394ECF" w14:textId="77777777" w:rsidR="007C624C" w:rsidRDefault="007C624C" w:rsidP="00D67002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b/>
                <w:u w:val="single"/>
              </w:rPr>
            </w:pPr>
          </w:p>
          <w:p w14:paraId="2F9105AF" w14:textId="77777777" w:rsidR="007C624C" w:rsidRPr="000749E6" w:rsidRDefault="007C624C" w:rsidP="00D67002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993E409" w14:textId="77777777" w:rsidR="007C624C" w:rsidRPr="00897EF7" w:rsidRDefault="007C624C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7EF7">
              <w:rPr>
                <w:rFonts w:asciiTheme="minorHAnsi" w:hAnsiTheme="minorHAnsi" w:cstheme="minorHAnsi"/>
                <w:sz w:val="24"/>
                <w:szCs w:val="24"/>
              </w:rPr>
              <w:t>147-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7EF7">
              <w:rPr>
                <w:rFonts w:asciiTheme="minorHAnsi" w:hAnsiTheme="minorHAnsi" w:cstheme="minorHAnsi"/>
                <w:sz w:val="24"/>
                <w:szCs w:val="24"/>
              </w:rPr>
              <w:t>171</w:t>
            </w:r>
          </w:p>
          <w:p w14:paraId="69A028D3" w14:textId="77777777" w:rsidR="007C624C" w:rsidRPr="00EA66A1" w:rsidRDefault="007C624C" w:rsidP="00886B99">
            <w:pPr>
              <w:pStyle w:val="VVKSOTekst"/>
              <w:spacing w:before="120" w:after="0"/>
              <w:jc w:val="center"/>
              <w:rPr>
                <w:b/>
                <w:u w:val="single"/>
              </w:rPr>
            </w:pPr>
            <w:r w:rsidRPr="00897EF7">
              <w:rPr>
                <w:rFonts w:asciiTheme="minorHAnsi" w:hAnsiTheme="minorHAnsi" w:cstheme="minorHAnsi"/>
                <w:sz w:val="24"/>
                <w:szCs w:val="24"/>
              </w:rPr>
              <w:t xml:space="preserve">249 </w:t>
            </w:r>
            <w:r w:rsidR="00917B1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897EF7">
              <w:rPr>
                <w:rFonts w:asciiTheme="minorHAnsi" w:hAnsiTheme="minorHAnsi" w:cstheme="minorHAnsi"/>
                <w:sz w:val="24"/>
                <w:szCs w:val="24"/>
              </w:rPr>
              <w:t>257</w:t>
            </w:r>
          </w:p>
        </w:tc>
      </w:tr>
      <w:tr w:rsidR="00917B19" w14:paraId="7AA29F2A" w14:textId="77777777" w:rsidTr="00D67002">
        <w:tc>
          <w:tcPr>
            <w:tcW w:w="7225" w:type="dxa"/>
          </w:tcPr>
          <w:p w14:paraId="1B63F0A9" w14:textId="77777777" w:rsidR="00917B19" w:rsidRDefault="00917B19" w:rsidP="00D67002">
            <w:pPr>
              <w:pStyle w:val="Doel"/>
              <w:numPr>
                <w:ilvl w:val="0"/>
                <w:numId w:val="0"/>
              </w:numPr>
            </w:pPr>
            <w:r w:rsidRPr="00917B19">
              <w:t>BK3_01.02</w:t>
            </w:r>
          </w:p>
          <w:p w14:paraId="64143A64" w14:textId="77777777" w:rsidR="00917B19" w:rsidRDefault="00917B19" w:rsidP="00917B1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handelen kwaliteitsbewust. </w:t>
            </w:r>
          </w:p>
          <w:p w14:paraId="7710F49A" w14:textId="77777777" w:rsidR="00917B19" w:rsidRPr="00917B19" w:rsidRDefault="00917B19" w:rsidP="00917B19"/>
        </w:tc>
        <w:tc>
          <w:tcPr>
            <w:tcW w:w="5670" w:type="dxa"/>
          </w:tcPr>
          <w:p w14:paraId="6084B5D3" w14:textId="745C68CA" w:rsidR="00886B99" w:rsidRPr="00867A11" w:rsidRDefault="00886B99" w:rsidP="00886B99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Ondernemen voor (banket)bakkers </w:t>
            </w:r>
            <w:r w:rsidR="00A836BD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5E403F7C" w14:textId="77777777" w:rsidR="00886B99" w:rsidRPr="00867A11" w:rsidRDefault="00886B99" w:rsidP="00886B99">
            <w:pPr>
              <w:pStyle w:val="VVKSOTekst"/>
              <w:spacing w:before="120" w:after="120" w:line="240" w:lineRule="auto"/>
              <w:ind w:left="-380" w:firstLine="3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Stap 16 Kwaliteit</w:t>
            </w:r>
          </w:p>
          <w:p w14:paraId="61D05E19" w14:textId="77777777" w:rsidR="00917B19" w:rsidRPr="0032179F" w:rsidRDefault="00917B19" w:rsidP="00D67002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B6CE0F" w14:textId="77777777" w:rsidR="00917B19" w:rsidRDefault="00917B19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BDB49" w14:textId="77777777" w:rsidR="00886B99" w:rsidRDefault="00886B99" w:rsidP="00886B9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191 - 197</w:t>
            </w:r>
          </w:p>
          <w:p w14:paraId="3AE83E16" w14:textId="77777777" w:rsidR="00886B99" w:rsidRDefault="00886B99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60D9" w14:paraId="069AA1FC" w14:textId="77777777" w:rsidTr="00D67002">
        <w:tc>
          <w:tcPr>
            <w:tcW w:w="7225" w:type="dxa"/>
          </w:tcPr>
          <w:p w14:paraId="4BC111E8" w14:textId="77777777" w:rsidR="00B860D9" w:rsidRDefault="00B860D9" w:rsidP="00D67002">
            <w:pPr>
              <w:pStyle w:val="Doel"/>
              <w:numPr>
                <w:ilvl w:val="0"/>
                <w:numId w:val="0"/>
              </w:numPr>
            </w:pPr>
            <w:r w:rsidRPr="00917B19">
              <w:t>BK3_01.03</w:t>
            </w:r>
          </w:p>
          <w:p w14:paraId="48D8D0AA" w14:textId="77777777" w:rsidR="00B860D9" w:rsidRDefault="00B860D9" w:rsidP="00917B1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handelen economisch en duurzaam. </w:t>
            </w:r>
          </w:p>
          <w:p w14:paraId="40C9EC5D" w14:textId="77777777" w:rsidR="00B860D9" w:rsidRPr="00917B19" w:rsidRDefault="00B860D9" w:rsidP="00917B19"/>
        </w:tc>
        <w:tc>
          <w:tcPr>
            <w:tcW w:w="5670" w:type="dxa"/>
            <w:vMerge w:val="restart"/>
          </w:tcPr>
          <w:p w14:paraId="1D7D8720" w14:textId="52C6945F" w:rsidR="00B860D9" w:rsidRDefault="00B860D9" w:rsidP="00D67002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Ondernemen voor (banket)bakkers </w:t>
            </w:r>
            <w:r w:rsidR="00DB61B3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73B59A35" w14:textId="77777777" w:rsidR="00B860D9" w:rsidRDefault="00B860D9" w:rsidP="00886B99">
            <w:pPr>
              <w:pStyle w:val="VVKSOTekst"/>
              <w:spacing w:before="120" w:after="120" w:line="240" w:lineRule="auto"/>
              <w:ind w:left="-380" w:firstLine="3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Stap 14 Voedselveiligheid</w:t>
            </w:r>
          </w:p>
          <w:p w14:paraId="18E9DD51" w14:textId="77777777" w:rsidR="00B860D9" w:rsidRDefault="00B860D9" w:rsidP="00886B99">
            <w:pPr>
              <w:pStyle w:val="VVKSOTekst"/>
              <w:spacing w:before="120" w:after="120" w:line="240" w:lineRule="auto"/>
              <w:ind w:left="-380" w:firstLine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sz w:val="24"/>
                <w:szCs w:val="24"/>
              </w:rPr>
              <w:t>Stap 15 HACCP- en GMP-normen</w:t>
            </w:r>
          </w:p>
          <w:p w14:paraId="5EDC1BDB" w14:textId="77777777" w:rsidR="00B860D9" w:rsidRPr="00867A11" w:rsidRDefault="00B860D9" w:rsidP="00886B99">
            <w:pPr>
              <w:pStyle w:val="VVKSOTekst"/>
              <w:spacing w:before="120" w:after="120" w:line="240" w:lineRule="auto"/>
              <w:ind w:left="-740" w:firstLine="740"/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  <w:t>Bakkerij 4</w:t>
            </w:r>
            <w:r w:rsidRPr="00867A11">
              <w:rPr>
                <w:rFonts w:asciiTheme="minorHAnsi" w:hAnsiTheme="minorHAnsi" w:cstheme="minorHAnsi"/>
                <w:b/>
                <w:color w:val="FFC00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  <w:t xml:space="preserve"> druk</w:t>
            </w:r>
          </w:p>
          <w:p w14:paraId="3D257993" w14:textId="77777777" w:rsidR="00B860D9" w:rsidRPr="00867A11" w:rsidRDefault="00B860D9" w:rsidP="00886B99">
            <w:pPr>
              <w:pStyle w:val="VVKSOTekst"/>
              <w:spacing w:before="120" w:after="120" w:line="240" w:lineRule="auto"/>
              <w:ind w:left="-740" w:firstLine="7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sz w:val="24"/>
                <w:szCs w:val="24"/>
              </w:rPr>
              <w:t>Hoofdstuk 1</w:t>
            </w:r>
          </w:p>
          <w:p w14:paraId="61B5CE26" w14:textId="77777777" w:rsidR="00B860D9" w:rsidRPr="00867A11" w:rsidRDefault="00B860D9" w:rsidP="00886B99">
            <w:pPr>
              <w:pStyle w:val="VVKSOTekst"/>
              <w:numPr>
                <w:ilvl w:val="1"/>
                <w:numId w:val="2"/>
              </w:num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sz w:val="24"/>
                <w:szCs w:val="24"/>
              </w:rPr>
              <w:t>persoonlijke hygiëne</w:t>
            </w:r>
          </w:p>
          <w:p w14:paraId="16B2682A" w14:textId="77777777" w:rsidR="00B860D9" w:rsidRPr="00867A11" w:rsidRDefault="00B860D9" w:rsidP="00886B99">
            <w:pPr>
              <w:pStyle w:val="VVKSOTekst"/>
              <w:numPr>
                <w:ilvl w:val="1"/>
                <w:numId w:val="2"/>
              </w:num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sz w:val="24"/>
                <w:szCs w:val="24"/>
              </w:rPr>
              <w:t>risicoanalyse in de bakkerij</w:t>
            </w:r>
          </w:p>
          <w:p w14:paraId="5552DD5C" w14:textId="77777777" w:rsidR="00B860D9" w:rsidRPr="00867A11" w:rsidRDefault="00B860D9" w:rsidP="00886B9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lastRenderedPageBreak/>
              <w:t>Banketbakkerij 4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druk</w:t>
            </w:r>
          </w:p>
          <w:p w14:paraId="670304E9" w14:textId="77777777" w:rsidR="00B860D9" w:rsidRPr="0032179F" w:rsidRDefault="00B860D9" w:rsidP="00886B99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>idem</w:t>
            </w:r>
          </w:p>
        </w:tc>
        <w:tc>
          <w:tcPr>
            <w:tcW w:w="1134" w:type="dxa"/>
            <w:vMerge w:val="restart"/>
          </w:tcPr>
          <w:p w14:paraId="79E04D76" w14:textId="77777777" w:rsidR="00B860D9" w:rsidRDefault="00B860D9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89A82" w14:textId="77777777" w:rsidR="00B860D9" w:rsidRDefault="00B860D9" w:rsidP="00886B9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173 -183</w:t>
            </w:r>
          </w:p>
          <w:p w14:paraId="3E1C43C5" w14:textId="77777777" w:rsidR="00B860D9" w:rsidRPr="00897EF7" w:rsidRDefault="00B860D9" w:rsidP="00886B99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7EF7">
              <w:rPr>
                <w:rFonts w:asciiTheme="minorHAnsi" w:hAnsiTheme="minorHAnsi" w:cstheme="minorHAnsi"/>
                <w:sz w:val="24"/>
                <w:szCs w:val="24"/>
              </w:rPr>
              <w:t>185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7EF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97EF7">
              <w:rPr>
                <w:rFonts w:asciiTheme="minorHAnsi" w:hAnsiTheme="minorHAnsi" w:cstheme="minorHAnsi"/>
                <w:sz w:val="24"/>
                <w:szCs w:val="24"/>
              </w:rPr>
              <w:t>189</w:t>
            </w:r>
          </w:p>
          <w:p w14:paraId="5D60AE89" w14:textId="77777777" w:rsidR="00B860D9" w:rsidRDefault="00B860D9" w:rsidP="00886B99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14B308" w14:textId="77777777" w:rsidR="00B860D9" w:rsidRPr="00897EF7" w:rsidRDefault="00B860D9" w:rsidP="00886B99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7EF7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  <w:p w14:paraId="72251E02" w14:textId="77777777" w:rsidR="00B860D9" w:rsidRPr="00897EF7" w:rsidRDefault="00B860D9" w:rsidP="00886B99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7EF7">
              <w:rPr>
                <w:rFonts w:asciiTheme="minorHAnsi" w:hAnsiTheme="minorHAnsi" w:cstheme="minorHAnsi"/>
                <w:sz w:val="24"/>
                <w:szCs w:val="24"/>
              </w:rPr>
              <w:t>14 – 15</w:t>
            </w:r>
          </w:p>
          <w:p w14:paraId="14FD2658" w14:textId="77777777" w:rsidR="00B860D9" w:rsidRPr="00897EF7" w:rsidRDefault="00B860D9" w:rsidP="00886B99">
            <w:pPr>
              <w:pStyle w:val="VVKSOTekst"/>
              <w:spacing w:before="120" w:after="120" w:line="240" w:lineRule="auto"/>
              <w:ind w:left="-740" w:firstLine="74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97EF7">
              <w:rPr>
                <w:rFonts w:asciiTheme="minorHAnsi" w:hAnsiTheme="minorHAnsi" w:cstheme="minorHAnsi"/>
                <w:sz w:val="24"/>
                <w:szCs w:val="24"/>
              </w:rPr>
              <w:t>15 - 20</w:t>
            </w:r>
          </w:p>
          <w:p w14:paraId="4EB4BBEF" w14:textId="77777777" w:rsidR="00B860D9" w:rsidRDefault="00B860D9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60D9" w14:paraId="075DE4E3" w14:textId="77777777" w:rsidTr="00FD3417">
        <w:tc>
          <w:tcPr>
            <w:tcW w:w="7225" w:type="dxa"/>
            <w:tcBorders>
              <w:bottom w:val="single" w:sz="4" w:space="0" w:color="auto"/>
            </w:tcBorders>
          </w:tcPr>
          <w:p w14:paraId="7544F212" w14:textId="77777777" w:rsidR="00B860D9" w:rsidRDefault="00B860D9" w:rsidP="00D67002">
            <w:pPr>
              <w:pStyle w:val="Doel"/>
              <w:numPr>
                <w:ilvl w:val="0"/>
                <w:numId w:val="0"/>
              </w:numPr>
            </w:pPr>
            <w:r w:rsidRPr="00917B19">
              <w:t>BK3_01.04</w:t>
            </w:r>
          </w:p>
          <w:p w14:paraId="71079F36" w14:textId="77777777" w:rsidR="00B860D9" w:rsidRDefault="00B860D9" w:rsidP="00917B1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handelen veilig, ergonomisch en hygiënisch. </w:t>
            </w:r>
          </w:p>
          <w:p w14:paraId="4C73D26D" w14:textId="77777777" w:rsidR="00B860D9" w:rsidRPr="00917B19" w:rsidRDefault="00B860D9" w:rsidP="00917B19"/>
        </w:tc>
        <w:tc>
          <w:tcPr>
            <w:tcW w:w="5670" w:type="dxa"/>
            <w:vMerge/>
          </w:tcPr>
          <w:p w14:paraId="125C8A86" w14:textId="77777777" w:rsidR="00B860D9" w:rsidRPr="0032179F" w:rsidRDefault="00B860D9" w:rsidP="00886B99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3AF1E1" w14:textId="77777777" w:rsidR="00B860D9" w:rsidRDefault="00B860D9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24C" w14:paraId="7327E107" w14:textId="77777777" w:rsidTr="00FD3417">
        <w:tc>
          <w:tcPr>
            <w:tcW w:w="7225" w:type="dxa"/>
            <w:tcBorders>
              <w:top w:val="single" w:sz="4" w:space="0" w:color="auto"/>
            </w:tcBorders>
          </w:tcPr>
          <w:p w14:paraId="38228906" w14:textId="77777777" w:rsidR="007C624C" w:rsidRDefault="007C624C" w:rsidP="00D67002">
            <w:pPr>
              <w:pStyle w:val="Doel"/>
              <w:numPr>
                <w:ilvl w:val="0"/>
                <w:numId w:val="0"/>
              </w:numPr>
            </w:pPr>
            <w:r w:rsidRPr="00BF521B">
              <w:t>BK3_02.01</w:t>
            </w:r>
          </w:p>
          <w:p w14:paraId="1FEF6A43" w14:textId="77777777" w:rsidR="007C624C" w:rsidRDefault="007C624C" w:rsidP="00D6700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handelen volgens de principes van voedselveiligheid en hygiëne. </w:t>
            </w:r>
          </w:p>
          <w:p w14:paraId="3ECC54A5" w14:textId="77777777" w:rsidR="00917B19" w:rsidRDefault="007C624C" w:rsidP="00917B19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 w:rsidR="00917B19">
              <w:rPr>
                <w:sz w:val="21"/>
                <w:szCs w:val="21"/>
              </w:rPr>
              <w:t xml:space="preserve">CCP’s, PVA, GMP, GHP </w:t>
            </w:r>
          </w:p>
          <w:p w14:paraId="3FD822A5" w14:textId="77777777" w:rsidR="007C624C" w:rsidRDefault="007C624C" w:rsidP="00917B19">
            <w:pPr>
              <w:pStyle w:val="Default"/>
              <w:numPr>
                <w:ilvl w:val="0"/>
                <w:numId w:val="9"/>
              </w:numPr>
              <w:ind w:left="873" w:hanging="16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voorschriften m.b.t. afvalsortering </w:t>
            </w:r>
          </w:p>
          <w:p w14:paraId="61B5F293" w14:textId="77777777" w:rsidR="007C624C" w:rsidRDefault="007C624C" w:rsidP="00D6700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staat van het materieel </w:t>
            </w:r>
          </w:p>
          <w:p w14:paraId="1C27DB0E" w14:textId="77777777" w:rsidR="007C624C" w:rsidRDefault="007C624C" w:rsidP="00D6700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verwerkingstemperatuur </w:t>
            </w:r>
          </w:p>
          <w:p w14:paraId="400B5FE8" w14:textId="77777777" w:rsidR="007C624C" w:rsidRDefault="007C624C" w:rsidP="00D6700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hygiënevoorschriften </w:t>
            </w:r>
          </w:p>
          <w:p w14:paraId="0F6B2D7D" w14:textId="77777777" w:rsidR="007C624C" w:rsidRPr="00BF521B" w:rsidRDefault="007C624C" w:rsidP="00D67002"/>
        </w:tc>
        <w:tc>
          <w:tcPr>
            <w:tcW w:w="5670" w:type="dxa"/>
          </w:tcPr>
          <w:p w14:paraId="1DBCBE99" w14:textId="7EF8F9A4" w:rsidR="007C624C" w:rsidRPr="0032179F" w:rsidRDefault="007C624C" w:rsidP="00D67002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3217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Ondernemen voor (banket)bakkers </w:t>
            </w:r>
            <w:r w:rsidR="00DB61B3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  <w:r w:rsidRPr="003217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3217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6CE8B12C" w14:textId="77777777" w:rsidR="00FD3417" w:rsidRDefault="00FD3417" w:rsidP="00D6700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E1CAAA" w14:textId="77777777" w:rsidR="007C624C" w:rsidRPr="0032179F" w:rsidRDefault="007C624C" w:rsidP="00D6700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179F">
              <w:rPr>
                <w:rFonts w:asciiTheme="minorHAnsi" w:hAnsiTheme="minorHAnsi" w:cstheme="minorHAnsi"/>
                <w:sz w:val="24"/>
                <w:szCs w:val="24"/>
              </w:rPr>
              <w:t>Stap 8 Regelgeving autocontrole</w:t>
            </w:r>
          </w:p>
          <w:p w14:paraId="3228A1F7" w14:textId="77777777" w:rsidR="007C624C" w:rsidRDefault="007C624C" w:rsidP="00D6700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Stap 10 Materieel en materiaal</w:t>
            </w:r>
          </w:p>
          <w:p w14:paraId="5BDA6223" w14:textId="77777777" w:rsidR="007C624C" w:rsidRDefault="007C624C" w:rsidP="00D6700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Stap 12 Afvalbeheer</w:t>
            </w:r>
          </w:p>
          <w:p w14:paraId="63F3B7A6" w14:textId="77777777" w:rsidR="007C624C" w:rsidRPr="0032179F" w:rsidRDefault="007C624C" w:rsidP="00D6700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Stap 14 Voedselveiligheid</w:t>
            </w:r>
          </w:p>
          <w:p w14:paraId="17D93A77" w14:textId="77777777" w:rsidR="007C624C" w:rsidRPr="0032179F" w:rsidRDefault="007C624C" w:rsidP="00D6700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4B4EF" w14:textId="77777777" w:rsidR="007C624C" w:rsidRDefault="007C624C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BDF629" w14:textId="77777777" w:rsidR="00FD3417" w:rsidRDefault="00FD3417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996BB7" w14:textId="77777777" w:rsidR="007C624C" w:rsidRPr="00A47FDF" w:rsidRDefault="007C624C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7FDF">
              <w:rPr>
                <w:rFonts w:asciiTheme="minorHAnsi" w:hAnsiTheme="minorHAnsi" w:cstheme="minorHAnsi"/>
                <w:sz w:val="24"/>
                <w:szCs w:val="24"/>
              </w:rPr>
              <w:t>71 – 88</w:t>
            </w:r>
          </w:p>
          <w:p w14:paraId="02C6501C" w14:textId="77777777" w:rsidR="007C624C" w:rsidRPr="00A47FDF" w:rsidRDefault="007C624C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7FDF">
              <w:rPr>
                <w:rFonts w:asciiTheme="minorHAnsi" w:hAnsiTheme="minorHAnsi" w:cstheme="minorHAnsi"/>
                <w:sz w:val="24"/>
                <w:szCs w:val="24"/>
              </w:rPr>
              <w:t>101 - 115</w:t>
            </w:r>
          </w:p>
          <w:p w14:paraId="0CFBE2C5" w14:textId="77777777" w:rsidR="007C624C" w:rsidRPr="00A47FDF" w:rsidRDefault="007C624C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7FDF">
              <w:rPr>
                <w:rFonts w:asciiTheme="minorHAnsi" w:hAnsiTheme="minorHAnsi" w:cstheme="minorHAnsi"/>
                <w:sz w:val="24"/>
                <w:szCs w:val="24"/>
              </w:rPr>
              <w:t>135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47FDF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  <w:p w14:paraId="36375392" w14:textId="77777777" w:rsidR="007C624C" w:rsidRPr="00A47FDF" w:rsidRDefault="007C624C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7FDF">
              <w:rPr>
                <w:rFonts w:asciiTheme="minorHAnsi" w:hAnsiTheme="minorHAnsi" w:cstheme="minorHAnsi"/>
                <w:sz w:val="24"/>
                <w:szCs w:val="24"/>
              </w:rPr>
              <w:t>173 - 183</w:t>
            </w:r>
          </w:p>
          <w:p w14:paraId="038DD4C3" w14:textId="77777777" w:rsidR="007C624C" w:rsidRPr="009F6686" w:rsidRDefault="007C624C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24C" w14:paraId="28845B1F" w14:textId="77777777" w:rsidTr="00D67002">
        <w:tc>
          <w:tcPr>
            <w:tcW w:w="7225" w:type="dxa"/>
          </w:tcPr>
          <w:p w14:paraId="5BF0BF7B" w14:textId="77777777" w:rsidR="007C624C" w:rsidRDefault="007C624C" w:rsidP="00D67002">
            <w:pPr>
              <w:pStyle w:val="Default"/>
              <w:rPr>
                <w:color w:val="FFFFFF"/>
                <w:sz w:val="21"/>
                <w:szCs w:val="21"/>
              </w:rPr>
            </w:pPr>
            <w:r>
              <w:rPr>
                <w:color w:val="FFFFFF"/>
                <w:sz w:val="21"/>
                <w:szCs w:val="21"/>
              </w:rPr>
              <w:t xml:space="preserve">MatrBK3_04 </w:t>
            </w:r>
          </w:p>
          <w:p w14:paraId="3DEEA7ED" w14:textId="77777777" w:rsidR="007C624C" w:rsidRDefault="007C624C" w:rsidP="00D67002">
            <w:pPr>
              <w:pStyle w:val="Doel"/>
              <w:numPr>
                <w:ilvl w:val="0"/>
                <w:numId w:val="0"/>
              </w:numPr>
            </w:pPr>
            <w:r>
              <w:t>BK3_02.02</w:t>
            </w:r>
          </w:p>
          <w:p w14:paraId="07AD0B90" w14:textId="77777777" w:rsidR="007C624C" w:rsidRDefault="007C624C" w:rsidP="00D6700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maken het werkblad, het gereedschap, toestellen en de ruimtes hygiënisch schoon. </w:t>
            </w:r>
          </w:p>
          <w:p w14:paraId="14A14C56" w14:textId="77777777" w:rsidR="007C624C" w:rsidRDefault="007C624C" w:rsidP="00D6700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schoonmaak- en ontsmettingsproducten </w:t>
            </w:r>
          </w:p>
          <w:p w14:paraId="0AFA3B7D" w14:textId="77777777" w:rsidR="007C624C" w:rsidRDefault="007C624C" w:rsidP="00D6700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schoonmaak- en ontsmettingsprocedures </w:t>
            </w:r>
          </w:p>
          <w:p w14:paraId="3CC8DF63" w14:textId="77777777" w:rsidR="007C624C" w:rsidRDefault="007C624C" w:rsidP="00D6700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reinigingsplan van de (banket)bakkerij </w:t>
            </w:r>
          </w:p>
          <w:p w14:paraId="012E9C8E" w14:textId="77777777" w:rsidR="007C624C" w:rsidRPr="00414A3C" w:rsidRDefault="007C624C" w:rsidP="00D67002"/>
        </w:tc>
        <w:tc>
          <w:tcPr>
            <w:tcW w:w="5670" w:type="dxa"/>
          </w:tcPr>
          <w:p w14:paraId="7438A0EA" w14:textId="77777777" w:rsidR="007C624C" w:rsidRDefault="007C624C" w:rsidP="00D6700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822D17" w14:textId="77777777" w:rsidR="0008340F" w:rsidRDefault="0008340F" w:rsidP="00D6700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08A8F2" w14:textId="77777777" w:rsidR="0008340F" w:rsidRPr="0032179F" w:rsidRDefault="0008340F" w:rsidP="00D6700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Stap 15 HACCP- en GMP-normen</w:t>
            </w:r>
          </w:p>
        </w:tc>
        <w:tc>
          <w:tcPr>
            <w:tcW w:w="1134" w:type="dxa"/>
          </w:tcPr>
          <w:p w14:paraId="4345FA5F" w14:textId="77777777" w:rsidR="007C624C" w:rsidRDefault="007C624C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2D9AA" w14:textId="77777777" w:rsidR="0008340F" w:rsidRDefault="0008340F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52FB6" w14:textId="77777777" w:rsidR="0008340F" w:rsidRPr="009F6686" w:rsidRDefault="0008340F" w:rsidP="00D6700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185 - 189</w:t>
            </w:r>
          </w:p>
        </w:tc>
      </w:tr>
      <w:tr w:rsidR="007C624C" w14:paraId="61564973" w14:textId="77777777" w:rsidTr="00D67002">
        <w:tc>
          <w:tcPr>
            <w:tcW w:w="7225" w:type="dxa"/>
          </w:tcPr>
          <w:p w14:paraId="78A86D6E" w14:textId="77777777" w:rsidR="007C624C" w:rsidRDefault="007C624C" w:rsidP="00D67002">
            <w:pPr>
              <w:pStyle w:val="Doel"/>
              <w:numPr>
                <w:ilvl w:val="0"/>
                <w:numId w:val="0"/>
              </w:numPr>
            </w:pPr>
            <w:r w:rsidRPr="00414A3C">
              <w:t>BK3_02.03</w:t>
            </w:r>
          </w:p>
          <w:p w14:paraId="707B0580" w14:textId="77777777" w:rsidR="007C624C" w:rsidRDefault="007C624C" w:rsidP="00D6700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passen het autocontrolesysteem toe. </w:t>
            </w:r>
          </w:p>
          <w:p w14:paraId="3A8EF91C" w14:textId="77777777" w:rsidR="007C624C" w:rsidRDefault="007C624C" w:rsidP="00D6700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autocontrolesysteem </w:t>
            </w:r>
          </w:p>
          <w:p w14:paraId="19F77985" w14:textId="77777777" w:rsidR="007C624C" w:rsidRDefault="007C624C" w:rsidP="00D6700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registratiedocumenten </w:t>
            </w:r>
          </w:p>
          <w:p w14:paraId="45FDAEB2" w14:textId="77777777" w:rsidR="007C624C" w:rsidRDefault="007C624C" w:rsidP="00D6700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traceerbaarheid </w:t>
            </w:r>
          </w:p>
          <w:p w14:paraId="3023B22A" w14:textId="77777777" w:rsidR="007C624C" w:rsidRPr="00414A3C" w:rsidRDefault="007C624C" w:rsidP="00D67002"/>
        </w:tc>
        <w:tc>
          <w:tcPr>
            <w:tcW w:w="5670" w:type="dxa"/>
          </w:tcPr>
          <w:p w14:paraId="6476C461" w14:textId="508419FA" w:rsidR="00CE60E4" w:rsidRPr="0032179F" w:rsidRDefault="00CE60E4" w:rsidP="00CE60E4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3217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Ondernemen voor (banket)bakkers </w:t>
            </w:r>
            <w:r w:rsidR="00DB61B3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  <w:r w:rsidRPr="003217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32179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3B58B640" w14:textId="77777777" w:rsidR="00CE60E4" w:rsidRDefault="00CE60E4" w:rsidP="00CE60E4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547623" w14:textId="77777777" w:rsidR="00CE60E4" w:rsidRPr="0032179F" w:rsidRDefault="00CE60E4" w:rsidP="00CE60E4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2179F">
              <w:rPr>
                <w:rFonts w:asciiTheme="minorHAnsi" w:hAnsiTheme="minorHAnsi" w:cstheme="minorHAnsi"/>
                <w:sz w:val="24"/>
                <w:szCs w:val="24"/>
              </w:rPr>
              <w:t>Stap 8 Regelgeving autocontrole</w:t>
            </w:r>
          </w:p>
          <w:p w14:paraId="24450218" w14:textId="77777777" w:rsidR="007C624C" w:rsidRPr="0032179F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6E2358" w14:textId="77777777" w:rsidR="007C624C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4A4EAB87" w14:textId="77777777" w:rsidR="00CE60E4" w:rsidRDefault="00CE60E4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173B99" w14:textId="77777777" w:rsidR="00CE60E4" w:rsidRPr="00CE60E4" w:rsidRDefault="00CE60E4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71 -89</w:t>
            </w:r>
          </w:p>
        </w:tc>
      </w:tr>
      <w:tr w:rsidR="007C624C" w14:paraId="6C5B8ABB" w14:textId="77777777" w:rsidTr="00D67002">
        <w:tc>
          <w:tcPr>
            <w:tcW w:w="7225" w:type="dxa"/>
          </w:tcPr>
          <w:p w14:paraId="464CBE0F" w14:textId="77777777" w:rsidR="007C624C" w:rsidRDefault="00B3685D" w:rsidP="00D67002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lastRenderedPageBreak/>
              <w:t>BK3_02.04</w:t>
            </w:r>
          </w:p>
          <w:p w14:paraId="092413E7" w14:textId="77777777" w:rsidR="007C624C" w:rsidRDefault="007C624C" w:rsidP="00D6700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ontvangen goederen en producten, slaan ze op en volgen de voorraad op. </w:t>
            </w:r>
          </w:p>
          <w:p w14:paraId="481C3F36" w14:textId="77777777" w:rsidR="007C624C" w:rsidRPr="00414A3C" w:rsidRDefault="007C624C" w:rsidP="00D67002"/>
        </w:tc>
        <w:tc>
          <w:tcPr>
            <w:tcW w:w="5670" w:type="dxa"/>
          </w:tcPr>
          <w:p w14:paraId="7EB1E097" w14:textId="4D14AC8F" w:rsidR="007C624C" w:rsidRPr="00867A11" w:rsidRDefault="007C624C" w:rsidP="00D67002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Ondernemen voor (banket)bakkers </w:t>
            </w:r>
            <w:r w:rsidR="00994182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0902093B" w14:textId="77777777" w:rsidR="007C624C" w:rsidRPr="00867A11" w:rsidRDefault="007C624C" w:rsidP="00D67002">
            <w:pPr>
              <w:pStyle w:val="VVKSOOpsomming1"/>
              <w:spacing w:before="12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>Stap 11 Hygiëne bij ontvangst en opslag</w:t>
            </w:r>
          </w:p>
        </w:tc>
        <w:tc>
          <w:tcPr>
            <w:tcW w:w="1134" w:type="dxa"/>
          </w:tcPr>
          <w:p w14:paraId="2E28C007" w14:textId="77777777" w:rsidR="007C624C" w:rsidRPr="00CD52E6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2E6">
              <w:rPr>
                <w:rFonts w:asciiTheme="minorHAnsi" w:hAnsiTheme="minorHAnsi" w:cstheme="minorHAnsi"/>
                <w:sz w:val="24"/>
                <w:szCs w:val="24"/>
              </w:rPr>
              <w:t>117 - 134</w:t>
            </w:r>
          </w:p>
        </w:tc>
      </w:tr>
      <w:tr w:rsidR="007C624C" w14:paraId="50EB8BFE" w14:textId="77777777" w:rsidTr="00D67002">
        <w:tc>
          <w:tcPr>
            <w:tcW w:w="7225" w:type="dxa"/>
          </w:tcPr>
          <w:p w14:paraId="0EE61EFF" w14:textId="77777777" w:rsidR="007C624C" w:rsidRDefault="00B3685D" w:rsidP="00D67002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BK3_02.05</w:t>
            </w:r>
          </w:p>
          <w:p w14:paraId="2D3FE83E" w14:textId="77777777" w:rsidR="007C624C" w:rsidRDefault="007C624C" w:rsidP="00D6700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voeren de voorbereidende werkzaamheden voor de (banket)bakkerij uit. </w:t>
            </w:r>
          </w:p>
          <w:p w14:paraId="07BD5091" w14:textId="77777777" w:rsidR="007C624C" w:rsidRPr="00000E24" w:rsidRDefault="007C624C" w:rsidP="00D67002"/>
        </w:tc>
        <w:tc>
          <w:tcPr>
            <w:tcW w:w="5670" w:type="dxa"/>
          </w:tcPr>
          <w:p w14:paraId="04C88D71" w14:textId="77777777" w:rsidR="007C624C" w:rsidRPr="00867A11" w:rsidRDefault="007C624C" w:rsidP="00D67002">
            <w:pPr>
              <w:pStyle w:val="VVKSOTekst"/>
              <w:spacing w:before="120" w:after="120" w:line="240" w:lineRule="auto"/>
              <w:ind w:left="-740" w:firstLine="740"/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</w:pPr>
          </w:p>
          <w:p w14:paraId="1CE6D576" w14:textId="77777777" w:rsidR="007C624C" w:rsidRPr="00867A11" w:rsidRDefault="007C624C" w:rsidP="00D67002">
            <w:pPr>
              <w:pStyle w:val="VVKSOTekst"/>
              <w:spacing w:before="120" w:after="120" w:line="240" w:lineRule="auto"/>
              <w:ind w:left="-740" w:firstLine="740"/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  <w:t>Bakkerij 4</w:t>
            </w:r>
            <w:r w:rsidRPr="00867A11">
              <w:rPr>
                <w:rFonts w:asciiTheme="minorHAnsi" w:hAnsiTheme="minorHAnsi" w:cstheme="minorHAnsi"/>
                <w:b/>
                <w:color w:val="FFC00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color w:val="FFC000"/>
                <w:sz w:val="24"/>
                <w:szCs w:val="24"/>
              </w:rPr>
              <w:t xml:space="preserve"> druk</w:t>
            </w:r>
          </w:p>
          <w:p w14:paraId="5E97C630" w14:textId="77777777" w:rsidR="007C624C" w:rsidRPr="00867A11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Hoofdstuk 2 Groot en klein materiaal </w:t>
            </w:r>
          </w:p>
          <w:p w14:paraId="7F9B13B9" w14:textId="77777777" w:rsidR="007C624C" w:rsidRPr="00867A11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>Hoofdstuk 3 Basisgrondstoffen</w:t>
            </w:r>
          </w:p>
          <w:p w14:paraId="7B509CCF" w14:textId="77777777" w:rsidR="007C624C" w:rsidRPr="00867A11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9CB419" w14:textId="77777777" w:rsidR="007C624C" w:rsidRPr="00867A11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Banketbakkerij 4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druk</w:t>
            </w:r>
          </w:p>
          <w:p w14:paraId="3CB60982" w14:textId="77777777" w:rsidR="007C624C" w:rsidRPr="00867A11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Hoofdstuk 2 Klein materiaal </w:t>
            </w:r>
          </w:p>
          <w:p w14:paraId="2E97A5AE" w14:textId="77777777" w:rsidR="007C624C" w:rsidRPr="00867A11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Cs/>
                <w:sz w:val="24"/>
                <w:szCs w:val="24"/>
              </w:rPr>
              <w:t>Hoofdstuk 3 Basisgrondstoffen</w:t>
            </w:r>
          </w:p>
          <w:p w14:paraId="0ABBDBCE" w14:textId="77777777" w:rsidR="007C624C" w:rsidRPr="00867A11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3EC2E46" w14:textId="77777777" w:rsidR="007C624C" w:rsidRPr="00867A11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B8155C" w14:textId="77777777" w:rsidR="007C624C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/>
                <w:bCs/>
                <w:u w:val="single"/>
              </w:rPr>
            </w:pPr>
          </w:p>
          <w:p w14:paraId="0F1853C6" w14:textId="77777777" w:rsidR="007C624C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33529564" w14:textId="77777777" w:rsidR="007C624C" w:rsidRPr="00BA46E2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A46E2">
              <w:rPr>
                <w:rFonts w:asciiTheme="minorHAnsi" w:hAnsiTheme="minorHAnsi" w:cstheme="minorHAnsi"/>
                <w:bCs/>
                <w:sz w:val="24"/>
                <w:szCs w:val="24"/>
              </w:rPr>
              <w:t>17 – 28</w:t>
            </w:r>
          </w:p>
          <w:p w14:paraId="0239FB98" w14:textId="77777777" w:rsidR="007C624C" w:rsidRPr="00BA46E2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57596AB" w14:textId="77777777" w:rsidR="007C624C" w:rsidRPr="00BA46E2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A46E2">
              <w:rPr>
                <w:rFonts w:asciiTheme="minorHAnsi" w:hAnsiTheme="minorHAnsi" w:cstheme="minorHAnsi"/>
                <w:bCs/>
                <w:sz w:val="24"/>
                <w:szCs w:val="24"/>
              </w:rPr>
              <w:t>29 – 60</w:t>
            </w:r>
          </w:p>
          <w:p w14:paraId="0B21C431" w14:textId="77777777" w:rsidR="007C624C" w:rsidRPr="00BA46E2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9703A66" w14:textId="77777777" w:rsidR="007C624C" w:rsidRPr="00BA46E2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A46E2">
              <w:rPr>
                <w:rFonts w:asciiTheme="minorHAnsi" w:hAnsiTheme="minorHAnsi" w:cstheme="minorHAnsi"/>
                <w:bCs/>
                <w:sz w:val="24"/>
                <w:szCs w:val="24"/>
              </w:rPr>
              <w:t>21 – 24</w:t>
            </w:r>
          </w:p>
          <w:p w14:paraId="517D24E3" w14:textId="77777777" w:rsidR="007C624C" w:rsidRPr="00BA46E2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A46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25 – 56 </w:t>
            </w:r>
          </w:p>
          <w:p w14:paraId="48FCF680" w14:textId="77777777" w:rsidR="007C624C" w:rsidRPr="00BA46E2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B8964C4" w14:textId="77777777" w:rsidR="007C624C" w:rsidRPr="00927745" w:rsidRDefault="007C624C" w:rsidP="00D6700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08340F" w14:paraId="445535D5" w14:textId="77777777" w:rsidTr="00D67002">
        <w:tc>
          <w:tcPr>
            <w:tcW w:w="7225" w:type="dxa"/>
          </w:tcPr>
          <w:p w14:paraId="7766727A" w14:textId="77777777" w:rsidR="0008340F" w:rsidRDefault="0008340F" w:rsidP="00D67002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BK3_02.06</w:t>
            </w:r>
          </w:p>
          <w:p w14:paraId="30429F0B" w14:textId="77777777" w:rsidR="0008340F" w:rsidRDefault="0008340F" w:rsidP="00D67002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bereiden verschillende soorten (gist)degen voor broden, harde en zachte luxe, taarten, gerezen bladerdeeg, en gezondheidsgerelateerde (vetarme, suikerarme, zoutarme …) bakkerijproducten en halffabricaten, vullingen, crèmes voor bakkerijproducten. </w:t>
            </w:r>
          </w:p>
          <w:p w14:paraId="06DC320E" w14:textId="77777777" w:rsidR="0008340F" w:rsidRDefault="0008340F" w:rsidP="00D6700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samenstelling en bereidingstechnieken van bakkerijproducten </w:t>
            </w:r>
          </w:p>
          <w:p w14:paraId="4878FA62" w14:textId="77777777" w:rsidR="0008340F" w:rsidRDefault="0008340F" w:rsidP="00D6700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productieproces van gistdegen </w:t>
            </w:r>
          </w:p>
          <w:p w14:paraId="642A5D63" w14:textId="77777777" w:rsidR="0008340F" w:rsidRDefault="0008340F" w:rsidP="00D6700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productieproces van gerezen bladerdeeg </w:t>
            </w:r>
          </w:p>
          <w:p w14:paraId="484D8C5C" w14:textId="77777777" w:rsidR="0008340F" w:rsidRDefault="0008340F" w:rsidP="00D6700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● productieproces van halffabricaten, vullingen, crèmes voor bakkerij-producten </w:t>
            </w:r>
          </w:p>
          <w:p w14:paraId="620E86C1" w14:textId="77777777" w:rsidR="0008340F" w:rsidRDefault="0008340F" w:rsidP="00D67002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productieproces van gezondheidsgerelateerde (vetarme, suikerarme, zoutarme, …) bakkerijproducten </w:t>
            </w:r>
          </w:p>
          <w:p w14:paraId="62547214" w14:textId="77777777" w:rsidR="0008340F" w:rsidRPr="00000E24" w:rsidRDefault="0008340F" w:rsidP="00D67002"/>
        </w:tc>
        <w:tc>
          <w:tcPr>
            <w:tcW w:w="5670" w:type="dxa"/>
            <w:vMerge w:val="restart"/>
          </w:tcPr>
          <w:p w14:paraId="5CA94C8B" w14:textId="77777777" w:rsidR="0008340F" w:rsidRPr="004C2E8D" w:rsidRDefault="0008340F" w:rsidP="00376288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lastRenderedPageBreak/>
              <w:t>Bakkerij 4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65EA642F" w14:textId="77777777" w:rsidR="0008340F" w:rsidRPr="00837F60" w:rsidRDefault="0008340F" w:rsidP="00376288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837F60">
              <w:rPr>
                <w:rFonts w:asciiTheme="minorHAnsi" w:hAnsiTheme="minorHAnsi" w:cstheme="minorHAnsi"/>
                <w:bCs/>
                <w:sz w:val="24"/>
                <w:szCs w:val="24"/>
              </w:rPr>
              <w:t>Recepten aansluitend bij de bereidingen uit de hoofdstukken 5 t/m 11</w:t>
            </w:r>
          </w:p>
          <w:p w14:paraId="6C124A4B" w14:textId="77777777" w:rsidR="0008340F" w:rsidRDefault="0008340F" w:rsidP="00376288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  <w:p w14:paraId="14B91CAE" w14:textId="77777777" w:rsidR="0008340F" w:rsidRDefault="0008340F" w:rsidP="00376288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Banketbakkerij 4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1C8DF563" w14:textId="77777777" w:rsidR="0008340F" w:rsidRPr="00837F60" w:rsidRDefault="0008340F" w:rsidP="00376288">
            <w:pPr>
              <w:pStyle w:val="VVKSOOpsomming1"/>
              <w:spacing w:before="120"/>
              <w:ind w:left="0"/>
              <w:jc w:val="left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837F60">
              <w:rPr>
                <w:rFonts w:asciiTheme="minorHAnsi" w:hAnsiTheme="minorHAnsi" w:cstheme="minorHAnsi"/>
                <w:bCs/>
                <w:sz w:val="24"/>
                <w:szCs w:val="24"/>
              </w:rPr>
              <w:t>Hoofdstukken 5 - 8</w:t>
            </w:r>
          </w:p>
        </w:tc>
        <w:tc>
          <w:tcPr>
            <w:tcW w:w="1134" w:type="dxa"/>
            <w:vMerge w:val="restart"/>
          </w:tcPr>
          <w:p w14:paraId="0D0B96F5" w14:textId="77777777" w:rsidR="0008340F" w:rsidRDefault="0008340F" w:rsidP="00376288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10AAED21" w14:textId="77777777" w:rsidR="0008340F" w:rsidRPr="00376288" w:rsidRDefault="0008340F" w:rsidP="00376288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rFonts w:asciiTheme="minorHAnsi" w:hAnsiTheme="minorHAnsi" w:cstheme="minorHAnsi"/>
                <w:bCs/>
              </w:rPr>
            </w:pPr>
            <w:r w:rsidRPr="00376288">
              <w:rPr>
                <w:rFonts w:asciiTheme="minorHAnsi" w:hAnsiTheme="minorHAnsi" w:cstheme="minorHAnsi"/>
                <w:sz w:val="24"/>
                <w:szCs w:val="24"/>
              </w:rPr>
              <w:t>83 – 340</w:t>
            </w:r>
          </w:p>
          <w:p w14:paraId="0857C057" w14:textId="77777777" w:rsidR="0008340F" w:rsidRDefault="0008340F" w:rsidP="00376288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297A89AC" w14:textId="77777777" w:rsidR="0008340F" w:rsidRDefault="0008340F" w:rsidP="00376288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5D004A93" w14:textId="77777777" w:rsidR="0008340F" w:rsidRDefault="0008340F" w:rsidP="00376288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6F39C0FE" w14:textId="77777777" w:rsidR="0008340F" w:rsidRDefault="0008340F" w:rsidP="00376288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113 - 236</w:t>
            </w:r>
          </w:p>
          <w:p w14:paraId="15ADB714" w14:textId="77777777" w:rsidR="0008340F" w:rsidRDefault="0008340F" w:rsidP="00376288">
            <w:pPr>
              <w:pStyle w:val="VVKSOOpsomming1"/>
              <w:spacing w:before="120"/>
              <w:ind w:left="0"/>
              <w:jc w:val="center"/>
              <w:rPr>
                <w:bCs/>
              </w:rPr>
            </w:pPr>
          </w:p>
        </w:tc>
      </w:tr>
      <w:tr w:rsidR="0008340F" w14:paraId="25C5F07C" w14:textId="77777777" w:rsidTr="00D67002">
        <w:tc>
          <w:tcPr>
            <w:tcW w:w="7225" w:type="dxa"/>
          </w:tcPr>
          <w:p w14:paraId="13FF15BB" w14:textId="77777777" w:rsidR="0008340F" w:rsidRDefault="0008340F" w:rsidP="00376288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lastRenderedPageBreak/>
              <w:t>BK3_02.07</w:t>
            </w:r>
          </w:p>
          <w:p w14:paraId="3BF1693F" w14:textId="77777777" w:rsidR="0008340F" w:rsidRDefault="0008340F" w:rsidP="0037628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verwerken verschillende soorten (gist)degen voor broden, harde en zachte luxe, taarten, gerezen bladerdeeg en gezondheidsgerelateerde (vetarme, suikerarme, zoutarme …) bakkerijproducten halffabricaten, vullingen, crèmes voor bakkerijproducten. </w:t>
            </w:r>
          </w:p>
          <w:p w14:paraId="375F6636" w14:textId="77777777" w:rsidR="0008340F" w:rsidRPr="00000E24" w:rsidRDefault="0008340F" w:rsidP="00376288"/>
        </w:tc>
        <w:tc>
          <w:tcPr>
            <w:tcW w:w="5670" w:type="dxa"/>
            <w:vMerge/>
          </w:tcPr>
          <w:p w14:paraId="61E0F4AA" w14:textId="77777777" w:rsidR="0008340F" w:rsidRPr="00A979CC" w:rsidRDefault="0008340F" w:rsidP="00376288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0E170FCD" w14:textId="77777777" w:rsidR="0008340F" w:rsidRPr="008849B1" w:rsidRDefault="0008340F" w:rsidP="00376288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</w:tc>
      </w:tr>
      <w:tr w:rsidR="0008340F" w14:paraId="5982E663" w14:textId="77777777" w:rsidTr="00D67002">
        <w:tc>
          <w:tcPr>
            <w:tcW w:w="7225" w:type="dxa"/>
          </w:tcPr>
          <w:p w14:paraId="35A783B0" w14:textId="77777777" w:rsidR="0008340F" w:rsidRDefault="0008340F" w:rsidP="00376288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BK3_02.08</w:t>
            </w:r>
          </w:p>
          <w:p w14:paraId="7673CB14" w14:textId="77777777" w:rsidR="0008340F" w:rsidRDefault="0008340F" w:rsidP="0037628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bakken verschillende soorten (gist)degen voor broden, harde en zachte luxe, taarten, gerezen bladerdeeg en gezondheidsgerelateerde (vetarme, suikerarme, zoutarme …) bakkerijproducten. </w:t>
            </w:r>
          </w:p>
          <w:p w14:paraId="5342BDCB" w14:textId="77777777" w:rsidR="0008340F" w:rsidRDefault="0008340F" w:rsidP="00376288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bakproces van verschillende soorten (gist)degen voor broden, harde en zachte luxe, taarten, gerezen bladerdeeg en gezondheidsgerelateerde (vetarme, suikerarme, zoutarme, …) bakkerijproducten </w:t>
            </w:r>
          </w:p>
          <w:p w14:paraId="4277F494" w14:textId="77777777" w:rsidR="0008340F" w:rsidRDefault="0008340F" w:rsidP="00376288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broodfouten </w:t>
            </w:r>
          </w:p>
          <w:p w14:paraId="0EEEB7D2" w14:textId="77777777" w:rsidR="0008340F" w:rsidRDefault="0008340F" w:rsidP="00376288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afbaktechnieken voor bakkerijproducten </w:t>
            </w:r>
          </w:p>
          <w:p w14:paraId="770EB5E6" w14:textId="77777777" w:rsidR="0008340F" w:rsidRPr="00000E24" w:rsidRDefault="0008340F" w:rsidP="00376288"/>
        </w:tc>
        <w:tc>
          <w:tcPr>
            <w:tcW w:w="5670" w:type="dxa"/>
            <w:vMerge/>
          </w:tcPr>
          <w:p w14:paraId="0A6524C1" w14:textId="77777777" w:rsidR="0008340F" w:rsidRPr="0032179F" w:rsidRDefault="0008340F" w:rsidP="00376288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3FBEAD" w14:textId="77777777" w:rsidR="0008340F" w:rsidRDefault="0008340F" w:rsidP="00376288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EC5456" w14:paraId="57062C9C" w14:textId="77777777" w:rsidTr="00D67002">
        <w:tc>
          <w:tcPr>
            <w:tcW w:w="7225" w:type="dxa"/>
          </w:tcPr>
          <w:p w14:paraId="0DCD4141" w14:textId="77777777" w:rsidR="00EC5456" w:rsidRDefault="00EC5456" w:rsidP="00EC5456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BK3_02.09</w:t>
            </w:r>
          </w:p>
          <w:p w14:paraId="164D1390" w14:textId="77777777" w:rsidR="00EC5456" w:rsidRDefault="00EC5456" w:rsidP="00EC545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werken bakkerijproducten (broden, harde en zachte luxe, taarten, gerezen bladerdeegproducten en gezondheidsgerelateerde producten) af. </w:t>
            </w:r>
          </w:p>
          <w:p w14:paraId="25F43097" w14:textId="77777777" w:rsidR="00EC5456" w:rsidRDefault="00EC5456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afwerkingstechnieken voor bakkerijproducten </w:t>
            </w:r>
          </w:p>
          <w:p w14:paraId="23F8C9F4" w14:textId="77777777" w:rsidR="00EC5456" w:rsidRDefault="00EC5456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garneringstechnieken voor bakkerijproducten </w:t>
            </w:r>
          </w:p>
          <w:p w14:paraId="1A6858DB" w14:textId="77777777" w:rsidR="00EC5456" w:rsidRPr="002D7F12" w:rsidRDefault="00EC5456" w:rsidP="00EC5456"/>
        </w:tc>
        <w:tc>
          <w:tcPr>
            <w:tcW w:w="5670" w:type="dxa"/>
          </w:tcPr>
          <w:p w14:paraId="30257A6A" w14:textId="77777777" w:rsidR="00EC5456" w:rsidRDefault="00EC5456" w:rsidP="00EC545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Banketbakkerij 4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28D5F878" w14:textId="77777777" w:rsidR="00EC5456" w:rsidRPr="001A0A8E" w:rsidRDefault="00EC5456" w:rsidP="00EC545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0A8E">
              <w:rPr>
                <w:rFonts w:asciiTheme="minorHAnsi" w:hAnsiTheme="minorHAnsi" w:cstheme="minorHAnsi"/>
                <w:bCs/>
                <w:sz w:val="24"/>
                <w:szCs w:val="24"/>
              </w:rPr>
              <w:t>Hoofdstuk 4 Garneren, dressere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</w:t>
            </w:r>
            <w:r w:rsidRPr="001A0A8E">
              <w:rPr>
                <w:rFonts w:asciiTheme="minorHAnsi" w:hAnsiTheme="minorHAnsi" w:cstheme="minorHAnsi"/>
                <w:bCs/>
                <w:sz w:val="24"/>
                <w:szCs w:val="24"/>
              </w:rPr>
              <w:t>, maskeren en boetseren</w:t>
            </w:r>
          </w:p>
          <w:p w14:paraId="33A9E3C5" w14:textId="77777777" w:rsidR="00EC5456" w:rsidRPr="00106FE8" w:rsidRDefault="00EC5456" w:rsidP="00EC5456">
            <w:pPr>
              <w:pStyle w:val="VVKSOTekst"/>
              <w:spacing w:before="120" w:after="0"/>
              <w:rPr>
                <w:color w:val="FF0000"/>
              </w:rPr>
            </w:pPr>
          </w:p>
        </w:tc>
        <w:tc>
          <w:tcPr>
            <w:tcW w:w="1134" w:type="dxa"/>
          </w:tcPr>
          <w:p w14:paraId="1793BDAF" w14:textId="77777777" w:rsidR="00EC5456" w:rsidRPr="005C5861" w:rsidRDefault="00EC5456" w:rsidP="00EC5456">
            <w:pPr>
              <w:pStyle w:val="VVKSOTekst"/>
              <w:spacing w:before="120" w:after="0"/>
              <w:jc w:val="center"/>
              <w:rPr>
                <w:b/>
              </w:rPr>
            </w:pPr>
          </w:p>
          <w:p w14:paraId="19E09022" w14:textId="77777777" w:rsidR="00EC5456" w:rsidRPr="005C5861" w:rsidRDefault="00EC5456" w:rsidP="00EC5456">
            <w:pPr>
              <w:pStyle w:val="VVKSOTekst"/>
              <w:spacing w:before="120" w:after="0"/>
              <w:jc w:val="center"/>
            </w:pPr>
            <w:r w:rsidRPr="005C5861">
              <w:t>57 - 112</w:t>
            </w:r>
          </w:p>
        </w:tc>
      </w:tr>
      <w:tr w:rsidR="00EC5456" w14:paraId="61F784CE" w14:textId="77777777" w:rsidTr="00D67002">
        <w:tc>
          <w:tcPr>
            <w:tcW w:w="7225" w:type="dxa"/>
          </w:tcPr>
          <w:p w14:paraId="22EA48B8" w14:textId="77777777" w:rsidR="00EC5456" w:rsidRDefault="00EC5456" w:rsidP="00EC5456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lastRenderedPageBreak/>
              <w:t>BK3_02.10</w:t>
            </w:r>
          </w:p>
          <w:p w14:paraId="10F491D7" w14:textId="77777777" w:rsidR="00EC5456" w:rsidRDefault="00EC5456" w:rsidP="00EC545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bereiden verschillende soorten degen en beslagen voor vet-, kook- en bladerdeegproducten, producten van beslagen, producten met beslagen, halffabricaten, mousses, crèmes en gezondheidsgerelateerde (vetarme, suikerarme, zoutarme, …) banketbakkerijproducten. </w:t>
            </w:r>
          </w:p>
          <w:p w14:paraId="118B942A" w14:textId="77777777" w:rsidR="00EC5456" w:rsidRDefault="00EC5456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samenstelling en bereidingstechnieken van banketbakkerijproducten </w:t>
            </w:r>
          </w:p>
          <w:p w14:paraId="32BFC56F" w14:textId="77777777" w:rsidR="00EC5456" w:rsidRDefault="00EC5456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productieproces van vetdegen </w:t>
            </w:r>
          </w:p>
          <w:p w14:paraId="0205F351" w14:textId="77777777" w:rsidR="00EC5456" w:rsidRDefault="00EC5456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productieproces van kookdegen </w:t>
            </w:r>
          </w:p>
          <w:p w14:paraId="3954228C" w14:textId="77777777" w:rsidR="00EC5456" w:rsidRDefault="00EC5456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productieproces van bladerdegen </w:t>
            </w:r>
          </w:p>
          <w:p w14:paraId="6BBE3092" w14:textId="77777777" w:rsidR="00EC5456" w:rsidRDefault="00EC5456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productieproces van beslagen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09"/>
            </w:tblGrid>
            <w:tr w:rsidR="00EC5456" w:rsidRPr="002D7F12" w14:paraId="77D38E6A" w14:textId="77777777" w:rsidTr="00D67002">
              <w:trPr>
                <w:trHeight w:val="546"/>
              </w:trPr>
              <w:tc>
                <w:tcPr>
                  <w:tcW w:w="0" w:type="auto"/>
                </w:tcPr>
                <w:p w14:paraId="7A5A4E77" w14:textId="77777777" w:rsidR="00EC5456" w:rsidRPr="002D7F12" w:rsidRDefault="00EC5456" w:rsidP="00EC5456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68" w:hanging="142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2D7F12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 xml:space="preserve">productieproces van gezondheidsgerelateerde (vetarme, suikerarme, zoutarme, …) banketbakkerijproducten </w:t>
                  </w:r>
                </w:p>
                <w:p w14:paraId="75812E21" w14:textId="77777777" w:rsidR="00EC5456" w:rsidRPr="002D7F12" w:rsidRDefault="00EC5456" w:rsidP="00EC545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hanging="82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  <w:r w:rsidRPr="002D7F12"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● productieproces van halffabricaten, vullingen, crèmes voor banketbakkerijproducten zoals ganaches, glaçages, glazuren, boterroom, crèmeux, mousses, bavarois en schuimen</w:t>
                  </w:r>
                  <w:r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  <w:t>.</w:t>
                  </w:r>
                </w:p>
              </w:tc>
            </w:tr>
            <w:tr w:rsidR="00EC5456" w:rsidRPr="002D7F12" w14:paraId="71235DE7" w14:textId="77777777" w:rsidTr="00D67002">
              <w:trPr>
                <w:trHeight w:val="144"/>
              </w:trPr>
              <w:tc>
                <w:tcPr>
                  <w:tcW w:w="0" w:type="auto"/>
                </w:tcPr>
                <w:p w14:paraId="0A0B5E0A" w14:textId="77777777" w:rsidR="00EC5456" w:rsidRPr="002D7F12" w:rsidRDefault="00EC5456" w:rsidP="00EC54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FFFF"/>
                      <w:sz w:val="21"/>
                      <w:szCs w:val="21"/>
                    </w:rPr>
                  </w:pPr>
                </w:p>
              </w:tc>
            </w:tr>
            <w:tr w:rsidR="00EC5456" w:rsidRPr="002D7F12" w14:paraId="5CDDA902" w14:textId="77777777" w:rsidTr="00D67002">
              <w:trPr>
                <w:trHeight w:val="144"/>
              </w:trPr>
              <w:tc>
                <w:tcPr>
                  <w:tcW w:w="0" w:type="auto"/>
                </w:tcPr>
                <w:p w14:paraId="74D65090" w14:textId="77777777" w:rsidR="00EC5456" w:rsidRPr="002D7F12" w:rsidRDefault="00EC5456" w:rsidP="00EC54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3EA9A5F1" w14:textId="77777777" w:rsidR="00EC5456" w:rsidRPr="002D7F12" w:rsidRDefault="00EC5456" w:rsidP="00EC5456"/>
        </w:tc>
        <w:tc>
          <w:tcPr>
            <w:tcW w:w="5670" w:type="dxa"/>
          </w:tcPr>
          <w:p w14:paraId="0D4FDDD4" w14:textId="77777777" w:rsidR="00EC5456" w:rsidRPr="0032179F" w:rsidRDefault="00EC5456" w:rsidP="00EC5456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FDC83C" w14:textId="77777777" w:rsidR="00EC5456" w:rsidRDefault="00EC5456" w:rsidP="00EC545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EC5456" w14:paraId="1CE507CD" w14:textId="77777777" w:rsidTr="00D67002">
        <w:tc>
          <w:tcPr>
            <w:tcW w:w="7225" w:type="dxa"/>
          </w:tcPr>
          <w:p w14:paraId="6FAEB8F6" w14:textId="77777777" w:rsidR="00EC5456" w:rsidRDefault="00EC5456" w:rsidP="00EC5456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BK3_02.11</w:t>
            </w:r>
          </w:p>
          <w:p w14:paraId="1CFAA550" w14:textId="77777777" w:rsidR="00EC5456" w:rsidRDefault="00EC5456" w:rsidP="00EC545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verwerken verschillende soorten degen en beslagen voor vet-, kook- en bladerdeegproducten, producten van beslagen, producten met beslagen, halffabricaten, mousses, crèmes en gezondheidsgerelateerde (vetarme, suikerarme, zoutarme, …) banketbakkerijproducten. </w:t>
            </w:r>
          </w:p>
          <w:p w14:paraId="56A4AFEC" w14:textId="77777777" w:rsidR="00EC5456" w:rsidRDefault="00EC5456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verwerkingstechnieken voor banketbakkerijproducten </w:t>
            </w:r>
          </w:p>
          <w:p w14:paraId="06FDE3FA" w14:textId="77777777" w:rsidR="00EC5456" w:rsidRDefault="00EC5456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samenstelling en opbouw van banketbakkerijproducten </w:t>
            </w:r>
          </w:p>
          <w:p w14:paraId="551FAF3B" w14:textId="77777777" w:rsidR="00EC5456" w:rsidRPr="003D6A6F" w:rsidRDefault="00EC5456" w:rsidP="00EC5456"/>
        </w:tc>
        <w:tc>
          <w:tcPr>
            <w:tcW w:w="5670" w:type="dxa"/>
          </w:tcPr>
          <w:p w14:paraId="3B925A3A" w14:textId="77777777" w:rsidR="00EC5456" w:rsidRPr="0032179F" w:rsidRDefault="00EC5456" w:rsidP="00EC5456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9C3D35" w14:textId="77777777" w:rsidR="00EC5456" w:rsidRDefault="00EC5456" w:rsidP="00EC545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EC5456" w14:paraId="5A9C12A9" w14:textId="77777777" w:rsidTr="00D67002">
        <w:tc>
          <w:tcPr>
            <w:tcW w:w="7225" w:type="dxa"/>
          </w:tcPr>
          <w:p w14:paraId="19690C88" w14:textId="77777777" w:rsidR="00EC5456" w:rsidRDefault="00EC5456" w:rsidP="00EC5456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BK3_02.12</w:t>
            </w:r>
          </w:p>
          <w:p w14:paraId="6E1274B3" w14:textId="77777777" w:rsidR="00EC5456" w:rsidRDefault="00EC5456" w:rsidP="00EC545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De leerlingen bakken verschillende soorten degen en beslagen voor vet-, kook- en bladerdeegproducten, producten van beslagen, producten met beslagen en gezondheidsgerelateerde (vetarme, suikerarme, zoutarme …) banketbakkerijproducten. </w:t>
            </w:r>
          </w:p>
          <w:p w14:paraId="5513F92D" w14:textId="77777777" w:rsidR="00EC5456" w:rsidRDefault="00EC5456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bakproces van verschillende soorten degen en beslagen voor vet-, kook- en bladerdeegproducten, producten van beslagen, producten met beslagen en gezondheidsgerelateerde (vetarme, suikerarme, zoutarme …) banketbakkerijproducten </w:t>
            </w:r>
          </w:p>
          <w:p w14:paraId="7A4B20D1" w14:textId="77777777" w:rsidR="00EC5456" w:rsidRPr="003D6A6F" w:rsidRDefault="00EC5456" w:rsidP="00EC5456"/>
        </w:tc>
        <w:tc>
          <w:tcPr>
            <w:tcW w:w="5670" w:type="dxa"/>
          </w:tcPr>
          <w:p w14:paraId="2F36DA3A" w14:textId="77777777" w:rsidR="00EC5456" w:rsidRPr="0032179F" w:rsidRDefault="00EC5456" w:rsidP="00EC5456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EB6EA" w14:textId="77777777" w:rsidR="00EC5456" w:rsidRDefault="00EC5456" w:rsidP="00EC545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EC5456" w14:paraId="601686B7" w14:textId="77777777" w:rsidTr="00D67002">
        <w:tc>
          <w:tcPr>
            <w:tcW w:w="7225" w:type="dxa"/>
          </w:tcPr>
          <w:p w14:paraId="3084CD90" w14:textId="77777777" w:rsidR="00EC5456" w:rsidRDefault="00EC5456" w:rsidP="00EC5456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BK3_02.13</w:t>
            </w:r>
          </w:p>
          <w:p w14:paraId="71CEE3ED" w14:textId="77777777" w:rsidR="00EC5456" w:rsidRDefault="00EC5456" w:rsidP="00EC545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werken banketbakkerijproducten (vet-, kook- en bladerdeegproducten, producten van beslagen, producten met beslagen, mousses, crèmes en gezondheidsgerelateerde producten) af. </w:t>
            </w:r>
          </w:p>
          <w:p w14:paraId="290AFA67" w14:textId="77777777" w:rsidR="00EC5456" w:rsidRDefault="00EC5456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afwerkingstechnieken voor banketbakkerijproducten </w:t>
            </w:r>
          </w:p>
          <w:p w14:paraId="25350C46" w14:textId="77777777" w:rsidR="00EC5456" w:rsidRDefault="00EC5456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garneringstechnieken voor banketbakkerijproducten </w:t>
            </w:r>
          </w:p>
          <w:p w14:paraId="7F249E83" w14:textId="77777777" w:rsidR="00EC5456" w:rsidRPr="00496D3B" w:rsidRDefault="00EC5456" w:rsidP="00EC5456"/>
        </w:tc>
        <w:tc>
          <w:tcPr>
            <w:tcW w:w="5670" w:type="dxa"/>
          </w:tcPr>
          <w:p w14:paraId="3AE1F390" w14:textId="77777777" w:rsidR="00EC5456" w:rsidRDefault="00EC5456" w:rsidP="00EC545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Banketbakkerij 4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0949AB6A" w14:textId="77777777" w:rsidR="00EC5456" w:rsidRPr="001A0A8E" w:rsidRDefault="00EC5456" w:rsidP="00EC545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0A8E">
              <w:rPr>
                <w:rFonts w:asciiTheme="minorHAnsi" w:hAnsiTheme="minorHAnsi" w:cstheme="minorHAnsi"/>
                <w:bCs/>
                <w:sz w:val="24"/>
                <w:szCs w:val="24"/>
              </w:rPr>
              <w:t>Hoofdstuk 4 Garneren, dressere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</w:t>
            </w:r>
            <w:r w:rsidRPr="001A0A8E">
              <w:rPr>
                <w:rFonts w:asciiTheme="minorHAnsi" w:hAnsiTheme="minorHAnsi" w:cstheme="minorHAnsi"/>
                <w:bCs/>
                <w:sz w:val="24"/>
                <w:szCs w:val="24"/>
              </w:rPr>
              <w:t>, maskeren en boetseren</w:t>
            </w:r>
          </w:p>
          <w:p w14:paraId="6A41BBA6" w14:textId="77777777" w:rsidR="00EC5456" w:rsidRPr="00106FE8" w:rsidRDefault="00EC5456" w:rsidP="00EC5456">
            <w:pPr>
              <w:pStyle w:val="VVKSOTekst"/>
              <w:spacing w:before="120" w:after="0"/>
              <w:rPr>
                <w:color w:val="FF0000"/>
              </w:rPr>
            </w:pPr>
          </w:p>
        </w:tc>
        <w:tc>
          <w:tcPr>
            <w:tcW w:w="1134" w:type="dxa"/>
          </w:tcPr>
          <w:p w14:paraId="76C8CDB5" w14:textId="77777777" w:rsidR="00EC5456" w:rsidRPr="005C5861" w:rsidRDefault="00EC5456" w:rsidP="00EC5456">
            <w:pPr>
              <w:pStyle w:val="VVKSOTekst"/>
              <w:spacing w:before="120" w:after="0"/>
              <w:jc w:val="center"/>
              <w:rPr>
                <w:b/>
              </w:rPr>
            </w:pPr>
          </w:p>
          <w:p w14:paraId="10888301" w14:textId="77777777" w:rsidR="00EC5456" w:rsidRPr="005C5861" w:rsidRDefault="00EC5456" w:rsidP="00EC5456">
            <w:pPr>
              <w:pStyle w:val="VVKSOTekst"/>
              <w:spacing w:before="120" w:after="0"/>
              <w:jc w:val="center"/>
            </w:pPr>
            <w:r w:rsidRPr="005C5861">
              <w:t>57 - 112</w:t>
            </w:r>
          </w:p>
        </w:tc>
      </w:tr>
      <w:tr w:rsidR="00EC5456" w14:paraId="5912409B" w14:textId="77777777" w:rsidTr="00D67002">
        <w:tc>
          <w:tcPr>
            <w:tcW w:w="7225" w:type="dxa"/>
          </w:tcPr>
          <w:p w14:paraId="5B3B1403" w14:textId="77777777" w:rsidR="00EC5456" w:rsidRDefault="00EC5456" w:rsidP="00EC5456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BK3_02.14</w:t>
            </w:r>
          </w:p>
          <w:p w14:paraId="047BA8C3" w14:textId="77777777" w:rsidR="00EC5456" w:rsidRDefault="00EC5456" w:rsidP="00EC545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verwerken chocolade. </w:t>
            </w:r>
          </w:p>
          <w:p w14:paraId="1705E303" w14:textId="77777777" w:rsidR="00EC5456" w:rsidRPr="003C4970" w:rsidRDefault="00EC5456" w:rsidP="00EC5456"/>
        </w:tc>
        <w:tc>
          <w:tcPr>
            <w:tcW w:w="5670" w:type="dxa"/>
          </w:tcPr>
          <w:p w14:paraId="57E296F9" w14:textId="77777777" w:rsidR="00EC5456" w:rsidRPr="00867A11" w:rsidRDefault="00EC5456" w:rsidP="00EC545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Banketbakkerij 4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vertAlign w:val="superscript"/>
              </w:rPr>
              <w:t>de</w:t>
            </w:r>
            <w:r w:rsidRPr="00867A11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druk</w:t>
            </w:r>
          </w:p>
          <w:p w14:paraId="2AC6A0BB" w14:textId="77777777" w:rsidR="00EC5456" w:rsidRPr="00867A11" w:rsidRDefault="00EC5456" w:rsidP="00EC545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Hoofdstuk 10 Technieken voor het verwerken van chocolade</w:t>
            </w:r>
          </w:p>
        </w:tc>
        <w:tc>
          <w:tcPr>
            <w:tcW w:w="1134" w:type="dxa"/>
          </w:tcPr>
          <w:p w14:paraId="2110EA58" w14:textId="77777777" w:rsidR="00EC5456" w:rsidRPr="00AB3B62" w:rsidRDefault="00EC5456" w:rsidP="00EC5456">
            <w:pPr>
              <w:pStyle w:val="VVKSOTekst"/>
              <w:snapToGrid w:val="0"/>
              <w:spacing w:before="120" w:after="0"/>
              <w:jc w:val="center"/>
            </w:pPr>
          </w:p>
          <w:p w14:paraId="20FB0597" w14:textId="77777777" w:rsidR="00EC5456" w:rsidRPr="00AB3B62" w:rsidRDefault="00EC5456" w:rsidP="00EC5456">
            <w:pPr>
              <w:pStyle w:val="VVKSOTekst"/>
              <w:snapToGrid w:val="0"/>
              <w:spacing w:before="120" w:after="0"/>
              <w:jc w:val="center"/>
            </w:pPr>
            <w:r w:rsidRPr="00AB3B62">
              <w:t>357 - 376</w:t>
            </w:r>
          </w:p>
        </w:tc>
      </w:tr>
      <w:tr w:rsidR="00E116B5" w14:paraId="73AED732" w14:textId="77777777" w:rsidTr="00D67002">
        <w:tc>
          <w:tcPr>
            <w:tcW w:w="7225" w:type="dxa"/>
          </w:tcPr>
          <w:p w14:paraId="2C45507A" w14:textId="77777777" w:rsidR="00E116B5" w:rsidRDefault="00E116B5" w:rsidP="00EC5456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BK3_02.15</w:t>
            </w:r>
          </w:p>
          <w:p w14:paraId="7A2D2DCF" w14:textId="77777777" w:rsidR="00E116B5" w:rsidRDefault="00E116B5" w:rsidP="00EC545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verpakken (banket)bakkerij- en aanverwante producten. </w:t>
            </w:r>
          </w:p>
          <w:p w14:paraId="32436812" w14:textId="77777777" w:rsidR="00E116B5" w:rsidRDefault="00E116B5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snijtechnieken voor (banket)bakkerijproducten </w:t>
            </w:r>
          </w:p>
          <w:p w14:paraId="5EFC3668" w14:textId="77777777" w:rsidR="00E116B5" w:rsidRDefault="00E116B5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verpakkingstechnieken </w:t>
            </w:r>
          </w:p>
          <w:p w14:paraId="0CC012A5" w14:textId="77777777" w:rsidR="00E116B5" w:rsidRDefault="00E116B5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invloed van het verpakkingsmaterieel op het product </w:t>
            </w:r>
          </w:p>
          <w:p w14:paraId="3F97F5C5" w14:textId="77777777" w:rsidR="00E116B5" w:rsidRPr="003C4970" w:rsidRDefault="00E116B5" w:rsidP="00EC5456"/>
        </w:tc>
        <w:tc>
          <w:tcPr>
            <w:tcW w:w="5670" w:type="dxa"/>
            <w:vMerge w:val="restart"/>
          </w:tcPr>
          <w:p w14:paraId="43BC5863" w14:textId="27D06008" w:rsidR="00E116B5" w:rsidRDefault="00E116B5" w:rsidP="00EC5456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994182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2B97B54B" w14:textId="77777777" w:rsidR="00E116B5" w:rsidRPr="00EB475E" w:rsidRDefault="00E116B5" w:rsidP="00EC545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Stappen 18, 19, 20</w:t>
            </w:r>
          </w:p>
        </w:tc>
        <w:tc>
          <w:tcPr>
            <w:tcW w:w="1134" w:type="dxa"/>
          </w:tcPr>
          <w:p w14:paraId="7612C43A" w14:textId="77777777" w:rsidR="00E116B5" w:rsidRPr="00EB475E" w:rsidRDefault="00E116B5" w:rsidP="00EC5456">
            <w:pPr>
              <w:rPr>
                <w:sz w:val="24"/>
                <w:szCs w:val="24"/>
              </w:rPr>
            </w:pPr>
          </w:p>
          <w:p w14:paraId="48FED7EF" w14:textId="77777777" w:rsidR="00E116B5" w:rsidRPr="00EB475E" w:rsidRDefault="00E116B5" w:rsidP="00EC5456">
            <w:pPr>
              <w:rPr>
                <w:sz w:val="24"/>
                <w:szCs w:val="24"/>
              </w:rPr>
            </w:pPr>
            <w:r w:rsidRPr="00EB475E">
              <w:rPr>
                <w:sz w:val="24"/>
                <w:szCs w:val="24"/>
              </w:rPr>
              <w:t>209 - 236</w:t>
            </w:r>
          </w:p>
        </w:tc>
      </w:tr>
      <w:tr w:rsidR="00E116B5" w14:paraId="50B0972C" w14:textId="77777777" w:rsidTr="00D67002">
        <w:tc>
          <w:tcPr>
            <w:tcW w:w="7225" w:type="dxa"/>
          </w:tcPr>
          <w:p w14:paraId="15827E2C" w14:textId="77777777" w:rsidR="00E116B5" w:rsidRDefault="00E116B5" w:rsidP="00EC5456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lastRenderedPageBreak/>
              <w:t>BK3_02.16</w:t>
            </w:r>
          </w:p>
          <w:p w14:paraId="4A2F0BC4" w14:textId="77777777" w:rsidR="00E116B5" w:rsidRDefault="00E116B5" w:rsidP="00EC545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stallen (banket)bakkerij- en aanverwante producten in de etalage of de toonbank uit. </w:t>
            </w:r>
          </w:p>
          <w:p w14:paraId="09E3375F" w14:textId="77777777" w:rsidR="00E116B5" w:rsidRDefault="00E116B5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toonbankpresentatie </w:t>
            </w:r>
          </w:p>
          <w:p w14:paraId="6CCFF0D4" w14:textId="77777777" w:rsidR="00E116B5" w:rsidRDefault="00E116B5" w:rsidP="00EC5456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bewaarvoorschriften in de verkoopruimte </w:t>
            </w:r>
          </w:p>
          <w:p w14:paraId="0056F380" w14:textId="77777777" w:rsidR="00E116B5" w:rsidRDefault="00E116B5" w:rsidP="00EC5456">
            <w:pPr>
              <w:pStyle w:val="Default"/>
              <w:numPr>
                <w:ilvl w:val="0"/>
                <w:numId w:val="6"/>
              </w:numPr>
              <w:ind w:left="873" w:hanging="142"/>
            </w:pPr>
            <w:r>
              <w:t xml:space="preserve">wettelijk informatie rond etikettering </w:t>
            </w:r>
          </w:p>
          <w:p w14:paraId="22C819FE" w14:textId="77777777" w:rsidR="00E116B5" w:rsidRPr="003C4970" w:rsidRDefault="00E116B5" w:rsidP="00EC5456"/>
        </w:tc>
        <w:tc>
          <w:tcPr>
            <w:tcW w:w="5670" w:type="dxa"/>
            <w:vMerge/>
          </w:tcPr>
          <w:p w14:paraId="7199EA5B" w14:textId="77777777" w:rsidR="00E116B5" w:rsidRPr="0032179F" w:rsidRDefault="00E116B5" w:rsidP="00EC5456">
            <w:pPr>
              <w:pStyle w:val="VVKSOTekst"/>
              <w:spacing w:before="120" w:after="120" w:line="240" w:lineRule="auto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C09F6B" w14:textId="77777777" w:rsidR="00E116B5" w:rsidRDefault="00E116B5" w:rsidP="00EC545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E116B5" w14:paraId="46857473" w14:textId="77777777" w:rsidTr="00D67002">
        <w:tc>
          <w:tcPr>
            <w:tcW w:w="7225" w:type="dxa"/>
          </w:tcPr>
          <w:p w14:paraId="21A461E1" w14:textId="77777777" w:rsidR="00E116B5" w:rsidRDefault="00E116B5" w:rsidP="00E116B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BK3_02.17</w:t>
            </w:r>
          </w:p>
          <w:p w14:paraId="3A4BC7FC" w14:textId="77777777" w:rsidR="00E116B5" w:rsidRDefault="00E116B5" w:rsidP="00E116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plannen de productie voor een assortiment met inbegrip van kostprijsberekening en eenvoudig administratief beheer. </w:t>
            </w:r>
          </w:p>
          <w:p w14:paraId="0843E0D2" w14:textId="77777777" w:rsidR="00E116B5" w:rsidRDefault="00E116B5" w:rsidP="00E116B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productaanbod/assortiment </w:t>
            </w:r>
          </w:p>
          <w:p w14:paraId="2F149CB3" w14:textId="77777777" w:rsidR="00E116B5" w:rsidRDefault="00E116B5" w:rsidP="00E116B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kostprijsberekening </w:t>
            </w:r>
          </w:p>
          <w:p w14:paraId="44CC52A6" w14:textId="77777777" w:rsidR="00E116B5" w:rsidRDefault="00E116B5" w:rsidP="00E116B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bestelbonnen </w:t>
            </w:r>
          </w:p>
          <w:p w14:paraId="6D8B790D" w14:textId="77777777" w:rsidR="00E116B5" w:rsidRDefault="00E116B5" w:rsidP="00E116B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facturen </w:t>
            </w:r>
          </w:p>
          <w:p w14:paraId="1AAFE442" w14:textId="77777777" w:rsidR="00E116B5" w:rsidRDefault="00E116B5" w:rsidP="00E116B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verkoopprijsbepaling en principes van prijszetting </w:t>
            </w:r>
          </w:p>
          <w:p w14:paraId="68D46741" w14:textId="77777777" w:rsidR="00E116B5" w:rsidRDefault="00E116B5" w:rsidP="00E116B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werkschema’s </w:t>
            </w:r>
          </w:p>
          <w:p w14:paraId="378A1A0E" w14:textId="77777777" w:rsidR="00E116B5" w:rsidRDefault="00E116B5" w:rsidP="00E116B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administratieve documenten </w:t>
            </w:r>
          </w:p>
          <w:p w14:paraId="48166513" w14:textId="77777777" w:rsidR="00E116B5" w:rsidRPr="00FE16A4" w:rsidRDefault="00E116B5" w:rsidP="00E116B5"/>
        </w:tc>
        <w:tc>
          <w:tcPr>
            <w:tcW w:w="5670" w:type="dxa"/>
          </w:tcPr>
          <w:p w14:paraId="1E306983" w14:textId="3E11525D" w:rsidR="00E116B5" w:rsidRPr="0074441B" w:rsidRDefault="00E116B5" w:rsidP="00E116B5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994182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424C97BD" w14:textId="77777777" w:rsidR="00E116B5" w:rsidRPr="004F45AB" w:rsidRDefault="00E116B5" w:rsidP="00E116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F45AB">
              <w:rPr>
                <w:rFonts w:asciiTheme="minorHAnsi" w:hAnsiTheme="minorHAnsi" w:cstheme="minorHAnsi"/>
                <w:bCs/>
                <w:sz w:val="24"/>
                <w:szCs w:val="24"/>
              </w:rPr>
              <w:t>Stap 21</w:t>
            </w:r>
          </w:p>
          <w:p w14:paraId="0F65FCA3" w14:textId="77777777" w:rsidR="00E116B5" w:rsidRPr="00EB475E" w:rsidRDefault="00E116B5" w:rsidP="00E116B5">
            <w:pPr>
              <w:pStyle w:val="VVKSOOpsomming1"/>
              <w:spacing w:before="120"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4F45AB">
              <w:rPr>
                <w:rFonts w:asciiTheme="minorHAnsi" w:hAnsiTheme="minorHAnsi" w:cstheme="minorHAnsi"/>
                <w:bCs/>
                <w:sz w:val="24"/>
                <w:szCs w:val="24"/>
              </w:rPr>
              <w:t>21.4 Kostprijsberekening</w:t>
            </w:r>
          </w:p>
          <w:p w14:paraId="5699BDEC" w14:textId="77777777" w:rsidR="00E116B5" w:rsidRDefault="00E116B5" w:rsidP="00E116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317F63A" w14:textId="77777777" w:rsidR="00E116B5" w:rsidRDefault="00E116B5" w:rsidP="00E116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Stap 11 Hygiëne bij ontvangst en opslag</w:t>
            </w:r>
          </w:p>
        </w:tc>
        <w:tc>
          <w:tcPr>
            <w:tcW w:w="1134" w:type="dxa"/>
          </w:tcPr>
          <w:p w14:paraId="294DF3B3" w14:textId="77777777" w:rsidR="00E116B5" w:rsidRDefault="00E116B5" w:rsidP="00E116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2E8AF1B2" w14:textId="77777777" w:rsidR="00E116B5" w:rsidRDefault="00E116B5" w:rsidP="00E116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23670113" w14:textId="77777777" w:rsidR="00E116B5" w:rsidRPr="00EB475E" w:rsidRDefault="00E116B5" w:rsidP="00E116B5">
            <w:pPr>
              <w:pStyle w:val="VVKSOOpsomming1"/>
              <w:spacing w:before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238 – 244 </w:t>
            </w:r>
          </w:p>
          <w:p w14:paraId="41A0ED59" w14:textId="77777777" w:rsidR="00E116B5" w:rsidRDefault="00E116B5" w:rsidP="00E116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ind w:left="773" w:hanging="397"/>
              <w:jc w:val="center"/>
              <w:rPr>
                <w:bCs/>
              </w:rPr>
            </w:pPr>
          </w:p>
          <w:p w14:paraId="55BE590E" w14:textId="77777777" w:rsidR="00E116B5" w:rsidRDefault="00E116B5" w:rsidP="00E116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117 - 134</w:t>
            </w:r>
          </w:p>
          <w:p w14:paraId="026B533E" w14:textId="77777777" w:rsidR="00E116B5" w:rsidRDefault="00E116B5" w:rsidP="00E116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ind w:left="773" w:hanging="397"/>
              <w:jc w:val="center"/>
              <w:rPr>
                <w:bCs/>
              </w:rPr>
            </w:pPr>
          </w:p>
          <w:p w14:paraId="6A652D3D" w14:textId="77777777" w:rsidR="00E116B5" w:rsidRDefault="00E116B5" w:rsidP="00E116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ind w:left="773" w:hanging="397"/>
              <w:jc w:val="center"/>
              <w:rPr>
                <w:b/>
                <w:sz w:val="24"/>
                <w:szCs w:val="24"/>
              </w:rPr>
            </w:pPr>
          </w:p>
        </w:tc>
      </w:tr>
      <w:tr w:rsidR="00E116B5" w14:paraId="6131DF8C" w14:textId="77777777" w:rsidTr="00D67002">
        <w:tc>
          <w:tcPr>
            <w:tcW w:w="7225" w:type="dxa"/>
          </w:tcPr>
          <w:p w14:paraId="08D130DA" w14:textId="77777777" w:rsidR="00E116B5" w:rsidRDefault="00E116B5" w:rsidP="00E116B5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BK3_02.18</w:t>
            </w:r>
          </w:p>
          <w:p w14:paraId="5C4BE333" w14:textId="77777777" w:rsidR="00E116B5" w:rsidRDefault="00E116B5" w:rsidP="00E116B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 leerlingen informeren klanten over (banket)bakkerij- en aanverwante producten en verkopen ze. </w:t>
            </w:r>
          </w:p>
          <w:p w14:paraId="66580AB8" w14:textId="77777777" w:rsidR="00E116B5" w:rsidRDefault="00E116B5" w:rsidP="00E116B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verkooptechnieken </w:t>
            </w:r>
          </w:p>
          <w:p w14:paraId="5AA023F6" w14:textId="77777777" w:rsidR="00E116B5" w:rsidRDefault="00E116B5" w:rsidP="00E116B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klantvriendelijkheid </w:t>
            </w:r>
          </w:p>
          <w:p w14:paraId="4C907C84" w14:textId="77777777" w:rsidR="00E116B5" w:rsidRDefault="00E116B5" w:rsidP="00E116B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meldingsplicht allergenen </w:t>
            </w:r>
          </w:p>
          <w:p w14:paraId="5E05C039" w14:textId="77777777" w:rsidR="00E116B5" w:rsidRDefault="00E116B5" w:rsidP="00E116B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bestellingen </w:t>
            </w:r>
          </w:p>
          <w:p w14:paraId="1DAC369B" w14:textId="77777777" w:rsidR="00E116B5" w:rsidRDefault="00E116B5" w:rsidP="00E116B5">
            <w:pPr>
              <w:pStyle w:val="Default"/>
              <w:ind w:left="7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betalingen </w:t>
            </w:r>
          </w:p>
          <w:p w14:paraId="72B7A15C" w14:textId="77777777" w:rsidR="00E116B5" w:rsidRPr="00FE16A4" w:rsidRDefault="00E116B5" w:rsidP="00E116B5"/>
        </w:tc>
        <w:tc>
          <w:tcPr>
            <w:tcW w:w="5670" w:type="dxa"/>
          </w:tcPr>
          <w:p w14:paraId="09B64A73" w14:textId="33674417" w:rsidR="00C77CA1" w:rsidRPr="0074441B" w:rsidRDefault="00C77CA1" w:rsidP="00C77CA1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A471E3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3152D35A" w14:textId="77777777" w:rsidR="00E116B5" w:rsidRPr="00C77CA1" w:rsidRDefault="00C77CA1" w:rsidP="00E116B5">
            <w:pPr>
              <w:pStyle w:val="VVKSOOpsomming1"/>
              <w:spacing w:before="120" w:line="24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7CA1">
              <w:rPr>
                <w:rFonts w:asciiTheme="minorHAnsi" w:hAnsiTheme="minorHAnsi" w:cstheme="minorHAnsi"/>
                <w:sz w:val="24"/>
                <w:szCs w:val="24"/>
              </w:rPr>
              <w:t>Stap 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verkoop</w:t>
            </w:r>
          </w:p>
        </w:tc>
        <w:tc>
          <w:tcPr>
            <w:tcW w:w="1134" w:type="dxa"/>
          </w:tcPr>
          <w:p w14:paraId="5182F8AA" w14:textId="77777777" w:rsidR="00E116B5" w:rsidRPr="00C77CA1" w:rsidRDefault="00E116B5" w:rsidP="00C77C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rPr>
                <w:sz w:val="24"/>
                <w:szCs w:val="24"/>
              </w:rPr>
            </w:pPr>
          </w:p>
          <w:p w14:paraId="288A6AD9" w14:textId="77777777" w:rsidR="00C77CA1" w:rsidRPr="00C77CA1" w:rsidRDefault="00C77CA1" w:rsidP="00C77CA1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7CA1">
              <w:rPr>
                <w:rFonts w:asciiTheme="minorHAnsi" w:hAnsiTheme="minorHAnsi" w:cstheme="minorHAnsi"/>
                <w:sz w:val="24"/>
                <w:szCs w:val="24"/>
              </w:rPr>
              <w:t>229 - 235</w:t>
            </w:r>
          </w:p>
        </w:tc>
      </w:tr>
      <w:tr w:rsidR="00E116B5" w14:paraId="338550A9" w14:textId="77777777" w:rsidTr="00D67002">
        <w:tc>
          <w:tcPr>
            <w:tcW w:w="7225" w:type="dxa"/>
          </w:tcPr>
          <w:p w14:paraId="5159DA18" w14:textId="77777777" w:rsidR="00E116B5" w:rsidRDefault="00E116B5" w:rsidP="00E116B5">
            <w:pPr>
              <w:pStyle w:val="Doel"/>
              <w:numPr>
                <w:ilvl w:val="0"/>
                <w:numId w:val="0"/>
              </w:numPr>
              <w:ind w:left="1077" w:hanging="1077"/>
            </w:pPr>
          </w:p>
        </w:tc>
        <w:tc>
          <w:tcPr>
            <w:tcW w:w="5670" w:type="dxa"/>
          </w:tcPr>
          <w:p w14:paraId="7F10BB8F" w14:textId="77777777" w:rsidR="00E116B5" w:rsidRPr="00317F39" w:rsidRDefault="00E116B5" w:rsidP="00E116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134" w:type="dxa"/>
          </w:tcPr>
          <w:p w14:paraId="3FF84BEB" w14:textId="77777777" w:rsidR="00E116B5" w:rsidRPr="00317F39" w:rsidRDefault="00E116B5" w:rsidP="00E116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</w:tbl>
    <w:p w14:paraId="1C743884" w14:textId="77777777" w:rsidR="00850BDC" w:rsidRDefault="00850BDC"/>
    <w:sectPr w:rsidR="00850BDC" w:rsidSect="007C6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E5E4D"/>
    <w:multiLevelType w:val="multilevel"/>
    <w:tmpl w:val="66A8B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5759C"/>
    <w:multiLevelType w:val="hybridMultilevel"/>
    <w:tmpl w:val="A2A41E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831"/>
    <w:multiLevelType w:val="hybridMultilevel"/>
    <w:tmpl w:val="6700DED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A530FA"/>
    <w:multiLevelType w:val="hybridMultilevel"/>
    <w:tmpl w:val="6B562C9E"/>
    <w:lvl w:ilvl="0" w:tplc="0813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C3C11"/>
    <w:multiLevelType w:val="multilevel"/>
    <w:tmpl w:val="AC4EA1F0"/>
    <w:lvl w:ilvl="0">
      <w:start w:val="2"/>
      <w:numFmt w:val="decimal"/>
      <w:pStyle w:val="Doel"/>
      <w:lvlText w:val="LPD %1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decimal"/>
      <w:pStyle w:val="Doelverd"/>
      <w:lvlText w:val="LPD %1.%2"/>
      <w:lvlJc w:val="left"/>
      <w:pPr>
        <w:ind w:left="96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82031A"/>
    <w:multiLevelType w:val="multilevel"/>
    <w:tmpl w:val="F16E9ED2"/>
    <w:lvl w:ilvl="0">
      <w:start w:val="1"/>
      <w:numFmt w:val="decimal"/>
      <w:pStyle w:val="DoelExtra"/>
      <w:lvlText w:val="LPD %1  +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9D17D3B"/>
    <w:multiLevelType w:val="hybridMultilevel"/>
    <w:tmpl w:val="A2A41E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1389"/>
        </w:tabs>
        <w:ind w:left="1389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9" w15:restartNumberingAfterBreak="0">
    <w:nsid w:val="64803DAE"/>
    <w:multiLevelType w:val="hybridMultilevel"/>
    <w:tmpl w:val="E1C830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986968">
    <w:abstractNumId w:val="8"/>
  </w:num>
  <w:num w:numId="2" w16cid:durableId="1626236954">
    <w:abstractNumId w:val="0"/>
  </w:num>
  <w:num w:numId="3" w16cid:durableId="1876889448">
    <w:abstractNumId w:val="6"/>
  </w:num>
  <w:num w:numId="4" w16cid:durableId="1404066718">
    <w:abstractNumId w:val="5"/>
  </w:num>
  <w:num w:numId="5" w16cid:durableId="1010914867">
    <w:abstractNumId w:val="1"/>
  </w:num>
  <w:num w:numId="6" w16cid:durableId="1054280733">
    <w:abstractNumId w:val="3"/>
  </w:num>
  <w:num w:numId="7" w16cid:durableId="1352075287">
    <w:abstractNumId w:val="9"/>
  </w:num>
  <w:num w:numId="8" w16cid:durableId="1129855910">
    <w:abstractNumId w:val="7"/>
  </w:num>
  <w:num w:numId="9" w16cid:durableId="613290448">
    <w:abstractNumId w:val="2"/>
  </w:num>
  <w:num w:numId="10" w16cid:durableId="1207061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4C"/>
    <w:rsid w:val="0008340F"/>
    <w:rsid w:val="000B3550"/>
    <w:rsid w:val="00376288"/>
    <w:rsid w:val="004A3DC9"/>
    <w:rsid w:val="007C624C"/>
    <w:rsid w:val="00837F60"/>
    <w:rsid w:val="00850BDC"/>
    <w:rsid w:val="00886B99"/>
    <w:rsid w:val="00917B19"/>
    <w:rsid w:val="00941277"/>
    <w:rsid w:val="00944F3C"/>
    <w:rsid w:val="00994182"/>
    <w:rsid w:val="00A471E3"/>
    <w:rsid w:val="00A836BD"/>
    <w:rsid w:val="00B3685D"/>
    <w:rsid w:val="00B860D9"/>
    <w:rsid w:val="00C77CA1"/>
    <w:rsid w:val="00CE60E4"/>
    <w:rsid w:val="00DB61B3"/>
    <w:rsid w:val="00DC2545"/>
    <w:rsid w:val="00E116B5"/>
    <w:rsid w:val="00EC5456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8618"/>
  <w15:chartTrackingRefBased/>
  <w15:docId w15:val="{FEA88479-33B2-4E65-821D-232C8D0B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24C"/>
    <w:pPr>
      <w:ind w:left="720"/>
      <w:contextualSpacing/>
    </w:pPr>
  </w:style>
  <w:style w:type="paragraph" w:customStyle="1" w:styleId="VVKSOTekst">
    <w:name w:val="VVKSOTekst"/>
    <w:link w:val="VVKSOTekstChar1"/>
    <w:rsid w:val="007C624C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7C624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C624C"/>
    <w:pPr>
      <w:numPr>
        <w:numId w:val="1"/>
      </w:numPr>
      <w:tabs>
        <w:tab w:val="clear" w:pos="1389"/>
        <w:tab w:val="num" w:pos="773"/>
      </w:tabs>
      <w:spacing w:after="120" w:line="240" w:lineRule="atLeast"/>
      <w:ind w:left="773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C624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Default">
    <w:name w:val="Default"/>
    <w:rsid w:val="007C6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elExtra">
    <w:name w:val="Doel: Extra"/>
    <w:basedOn w:val="Normal"/>
    <w:next w:val="Normal"/>
    <w:link w:val="DoelExtraChar"/>
    <w:qFormat/>
    <w:rsid w:val="007C624C"/>
    <w:pPr>
      <w:numPr>
        <w:numId w:val="3"/>
      </w:numPr>
      <w:spacing w:before="360" w:after="240"/>
      <w:outlineLvl w:val="0"/>
    </w:pPr>
    <w:rPr>
      <w:b/>
      <w:color w:val="1F4E79" w:themeColor="accent1" w:themeShade="80"/>
      <w:sz w:val="24"/>
    </w:rPr>
  </w:style>
  <w:style w:type="character" w:customStyle="1" w:styleId="DoelExtraChar">
    <w:name w:val="Doel: Extra Char"/>
    <w:basedOn w:val="DefaultParagraphFont"/>
    <w:link w:val="DoelExtra"/>
    <w:rsid w:val="007C624C"/>
    <w:rPr>
      <w:b/>
      <w:color w:val="1F4E79" w:themeColor="accent1" w:themeShade="80"/>
      <w:sz w:val="24"/>
    </w:rPr>
  </w:style>
  <w:style w:type="paragraph" w:customStyle="1" w:styleId="Doel">
    <w:name w:val="Doel"/>
    <w:basedOn w:val="Normal"/>
    <w:next w:val="Normal"/>
    <w:link w:val="DoelChar"/>
    <w:qFormat/>
    <w:rsid w:val="007C624C"/>
    <w:pPr>
      <w:numPr>
        <w:numId w:val="4"/>
      </w:numPr>
      <w:spacing w:before="360" w:after="240"/>
      <w:outlineLvl w:val="0"/>
    </w:pPr>
    <w:rPr>
      <w:b/>
      <w:color w:val="1F4E79" w:themeColor="accent1" w:themeShade="80"/>
      <w:sz w:val="24"/>
    </w:rPr>
  </w:style>
  <w:style w:type="character" w:customStyle="1" w:styleId="DoelChar">
    <w:name w:val="Doel Char"/>
    <w:basedOn w:val="DefaultParagraphFont"/>
    <w:link w:val="Doel"/>
    <w:rsid w:val="007C624C"/>
    <w:rPr>
      <w:b/>
      <w:color w:val="1F4E79" w:themeColor="accent1" w:themeShade="80"/>
      <w:sz w:val="24"/>
    </w:rPr>
  </w:style>
  <w:style w:type="paragraph" w:customStyle="1" w:styleId="Doelverd">
    <w:name w:val="Doel_verd"/>
    <w:basedOn w:val="Doel"/>
    <w:qFormat/>
    <w:rsid w:val="007C624C"/>
    <w:pPr>
      <w:numPr>
        <w:ilvl w:val="1"/>
      </w:numPr>
      <w:tabs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1162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18</cp:revision>
  <dcterms:created xsi:type="dcterms:W3CDTF">2023-08-03T11:37:00Z</dcterms:created>
  <dcterms:modified xsi:type="dcterms:W3CDTF">2024-03-07T12:55:00Z</dcterms:modified>
</cp:coreProperties>
</file>